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38F" w:rsidRDefault="00D9333E">
      <w:pPr>
        <w:spacing w:line="460" w:lineRule="exact"/>
        <w:jc w:val="left"/>
        <w:rPr>
          <w:rFonts w:eastAsia="黑体"/>
          <w:sz w:val="32"/>
          <w:szCs w:val="32"/>
        </w:rPr>
      </w:pPr>
      <w:r>
        <w:rPr>
          <w:rFonts w:eastAsia="黑体"/>
          <w:sz w:val="32"/>
          <w:szCs w:val="32"/>
        </w:rPr>
        <w:t>附件</w:t>
      </w:r>
      <w:r>
        <w:rPr>
          <w:rFonts w:eastAsia="黑体"/>
          <w:sz w:val="32"/>
          <w:szCs w:val="32"/>
        </w:rPr>
        <w:t>1</w:t>
      </w:r>
    </w:p>
    <w:p w:rsidR="008B338F" w:rsidRDefault="008B338F">
      <w:pPr>
        <w:spacing w:line="460" w:lineRule="exact"/>
        <w:rPr>
          <w:rFonts w:eastAsia="仿宋_GB2312"/>
          <w:sz w:val="32"/>
          <w:szCs w:val="32"/>
        </w:rPr>
      </w:pPr>
    </w:p>
    <w:p w:rsidR="008B338F" w:rsidRDefault="00D9333E">
      <w:pPr>
        <w:autoSpaceDE w:val="0"/>
        <w:autoSpaceDN w:val="0"/>
        <w:adjustRightInd w:val="0"/>
        <w:spacing w:line="460" w:lineRule="exact"/>
        <w:jc w:val="center"/>
        <w:rPr>
          <w:rFonts w:eastAsia="方正小标宋简体"/>
          <w:bCs/>
          <w:sz w:val="44"/>
          <w:szCs w:val="44"/>
        </w:rPr>
      </w:pPr>
      <w:r>
        <w:rPr>
          <w:rFonts w:eastAsia="方正小标宋简体"/>
          <w:bCs/>
          <w:sz w:val="44"/>
          <w:szCs w:val="44"/>
        </w:rPr>
        <w:t>艺术作品和艺术表演比赛相关要求</w:t>
      </w:r>
    </w:p>
    <w:p w:rsidR="008B338F" w:rsidRDefault="008B3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jc w:val="center"/>
        <w:rPr>
          <w:rFonts w:eastAsia="华文中宋"/>
          <w:b/>
          <w:sz w:val="36"/>
          <w:szCs w:val="36"/>
        </w:rPr>
      </w:pPr>
    </w:p>
    <w:p w:rsidR="008B338F" w:rsidRDefault="00D9333E">
      <w:pPr>
        <w:pStyle w:val="HTML"/>
        <w:widowControl w:val="0"/>
        <w:numPr>
          <w:ilvl w:val="0"/>
          <w:numId w:val="3"/>
        </w:numPr>
        <w:spacing w:line="460" w:lineRule="exact"/>
        <w:ind w:firstLineChars="200" w:firstLine="640"/>
        <w:rPr>
          <w:rFonts w:ascii="Times New Roman" w:hAnsi="Times New Roman"/>
          <w:bCs/>
          <w:sz w:val="32"/>
          <w:szCs w:val="32"/>
        </w:rPr>
      </w:pPr>
      <w:r>
        <w:rPr>
          <w:rFonts w:ascii="Times New Roman" w:hAnsi="Times New Roman"/>
          <w:bCs/>
          <w:sz w:val="32"/>
          <w:szCs w:val="32"/>
        </w:rPr>
        <w:t>艺术表演节目的要求</w:t>
      </w:r>
    </w:p>
    <w:p w:rsidR="008B338F" w:rsidRDefault="00D9333E">
      <w:pPr>
        <w:pStyle w:val="HTML"/>
        <w:spacing w:line="460" w:lineRule="exact"/>
        <w:ind w:firstLineChars="200" w:firstLine="640"/>
        <w:rPr>
          <w:rFonts w:ascii="Times New Roman" w:eastAsia="楷体_GB2312" w:hAnsi="Times New Roman"/>
          <w:bCs/>
          <w:sz w:val="32"/>
          <w:szCs w:val="32"/>
        </w:rPr>
      </w:pPr>
      <w:r>
        <w:rPr>
          <w:rFonts w:ascii="Times New Roman" w:eastAsia="楷体_GB2312" w:hAnsi="Times New Roman"/>
          <w:bCs/>
          <w:sz w:val="32"/>
          <w:szCs w:val="32"/>
        </w:rPr>
        <w:t>（一）声乐节目</w:t>
      </w:r>
    </w:p>
    <w:p w:rsidR="008B338F" w:rsidRDefault="00D9333E">
      <w:pPr>
        <w:pStyle w:val="HTML"/>
        <w:spacing w:line="4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声乐节目</w:t>
      </w:r>
      <w:r>
        <w:rPr>
          <w:rFonts w:ascii="Times New Roman" w:eastAsia="仿宋_GB2312" w:hAnsi="Times New Roman"/>
          <w:sz w:val="32"/>
          <w:szCs w:val="32"/>
        </w:rPr>
        <w:t>不作道具</w:t>
      </w:r>
      <w:r>
        <w:rPr>
          <w:rFonts w:ascii="Times New Roman" w:eastAsia="仿宋_GB2312" w:hAnsi="Times New Roman" w:hint="eastAsia"/>
          <w:sz w:val="32"/>
          <w:szCs w:val="32"/>
        </w:rPr>
        <w:t>及背景</w:t>
      </w:r>
      <w:r>
        <w:rPr>
          <w:rFonts w:ascii="Times New Roman" w:eastAsia="仿宋_GB2312" w:hAnsi="Times New Roman"/>
          <w:sz w:val="32"/>
          <w:szCs w:val="32"/>
        </w:rPr>
        <w:t>设置，不得伴舞</w:t>
      </w:r>
      <w:r>
        <w:rPr>
          <w:rFonts w:ascii="Times New Roman" w:eastAsia="仿宋_GB2312" w:hAnsi="Times New Roman" w:hint="eastAsia"/>
          <w:sz w:val="32"/>
          <w:szCs w:val="32"/>
        </w:rPr>
        <w:t>，</w:t>
      </w:r>
      <w:r>
        <w:rPr>
          <w:rFonts w:ascii="Times New Roman" w:eastAsia="仿宋_GB2312" w:hAnsi="Times New Roman"/>
          <w:sz w:val="32"/>
          <w:szCs w:val="32"/>
        </w:rPr>
        <w:t>需提交合唱谱电子版。</w:t>
      </w:r>
    </w:p>
    <w:p w:rsidR="008B338F" w:rsidRDefault="00D9333E">
      <w:pPr>
        <w:pStyle w:val="HTML"/>
        <w:spacing w:line="4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合唱：</w:t>
      </w:r>
      <w:r>
        <w:rPr>
          <w:rFonts w:ascii="Times New Roman" w:eastAsia="仿宋_GB2312" w:hAnsi="Times New Roman"/>
          <w:sz w:val="32"/>
          <w:szCs w:val="32"/>
        </w:rPr>
        <w:t>合唱队人数不超过</w:t>
      </w:r>
      <w:r>
        <w:rPr>
          <w:rFonts w:ascii="Times New Roman" w:eastAsia="仿宋_GB2312" w:hAnsi="Times New Roman"/>
          <w:sz w:val="32"/>
          <w:szCs w:val="32"/>
        </w:rPr>
        <w:t>60</w:t>
      </w:r>
      <w:r>
        <w:rPr>
          <w:rFonts w:ascii="Times New Roman" w:eastAsia="仿宋_GB2312" w:hAnsi="Times New Roman"/>
          <w:sz w:val="32"/>
          <w:szCs w:val="32"/>
        </w:rPr>
        <w:t>人，指挥</w:t>
      </w:r>
      <w:r>
        <w:rPr>
          <w:rFonts w:ascii="Times New Roman" w:eastAsia="仿宋_GB2312" w:hAnsi="Times New Roman"/>
          <w:sz w:val="32"/>
          <w:szCs w:val="32"/>
        </w:rPr>
        <w:t>和伴奏各</w:t>
      </w:r>
      <w:r>
        <w:rPr>
          <w:rFonts w:ascii="Times New Roman" w:eastAsia="仿宋_GB2312" w:hAnsi="Times New Roman"/>
          <w:sz w:val="32"/>
          <w:szCs w:val="32"/>
        </w:rPr>
        <w:t>1</w:t>
      </w:r>
      <w:r>
        <w:rPr>
          <w:rFonts w:ascii="Times New Roman" w:eastAsia="仿宋_GB2312" w:hAnsi="Times New Roman"/>
          <w:sz w:val="32"/>
          <w:szCs w:val="32"/>
        </w:rPr>
        <w:t>人</w:t>
      </w:r>
      <w:r>
        <w:rPr>
          <w:rFonts w:ascii="Times New Roman" w:eastAsia="仿宋_GB2312" w:hAnsi="Times New Roman" w:hint="eastAsia"/>
          <w:sz w:val="32"/>
          <w:szCs w:val="32"/>
        </w:rPr>
        <w:t>，</w:t>
      </w:r>
      <w:r>
        <w:rPr>
          <w:rFonts w:ascii="Times New Roman" w:eastAsia="仿宋_GB2312" w:hAnsi="Times New Roman"/>
          <w:sz w:val="32"/>
          <w:szCs w:val="32"/>
        </w:rPr>
        <w:t>应为本校教师。每支合唱队演唱一首中国作品，节目总时长不超过</w:t>
      </w:r>
      <w:r>
        <w:rPr>
          <w:rFonts w:ascii="Times New Roman" w:eastAsia="仿宋_GB2312" w:hAnsi="Times New Roman"/>
          <w:sz w:val="32"/>
          <w:szCs w:val="32"/>
        </w:rPr>
        <w:t>5</w:t>
      </w:r>
      <w:r>
        <w:rPr>
          <w:rFonts w:ascii="Times New Roman" w:eastAsia="仿宋_GB2312" w:hAnsi="Times New Roman"/>
          <w:sz w:val="32"/>
          <w:szCs w:val="32"/>
        </w:rPr>
        <w:t>分钟。</w:t>
      </w:r>
    </w:p>
    <w:p w:rsidR="008B338F" w:rsidRDefault="00D9333E">
      <w:pPr>
        <w:pStyle w:val="HTML"/>
        <w:spacing w:line="4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班级合唱：演唱班级须是成建制普通教学班级，人数不超过</w:t>
      </w:r>
      <w:r>
        <w:rPr>
          <w:rFonts w:ascii="Times New Roman" w:eastAsia="仿宋_GB2312" w:hAnsi="Times New Roman"/>
          <w:sz w:val="32"/>
          <w:szCs w:val="32"/>
        </w:rPr>
        <w:t>55</w:t>
      </w:r>
      <w:r>
        <w:rPr>
          <w:rFonts w:ascii="Times New Roman" w:eastAsia="仿宋_GB2312" w:hAnsi="Times New Roman"/>
          <w:sz w:val="32"/>
          <w:szCs w:val="32"/>
        </w:rPr>
        <w:t>人。可另设指挥和伴奏各</w:t>
      </w:r>
      <w:r>
        <w:rPr>
          <w:rFonts w:ascii="Times New Roman" w:eastAsia="仿宋_GB2312" w:hAnsi="Times New Roman"/>
          <w:sz w:val="32"/>
          <w:szCs w:val="32"/>
        </w:rPr>
        <w:t>1</w:t>
      </w:r>
      <w:r>
        <w:rPr>
          <w:rFonts w:ascii="Times New Roman" w:eastAsia="仿宋_GB2312" w:hAnsi="Times New Roman"/>
          <w:sz w:val="32"/>
          <w:szCs w:val="32"/>
        </w:rPr>
        <w:t>人，应为本校教师。每个班级演唱</w:t>
      </w:r>
      <w:r>
        <w:rPr>
          <w:rFonts w:ascii="Times New Roman" w:eastAsia="仿宋_GB2312" w:hAnsi="Times New Roman"/>
          <w:sz w:val="32"/>
          <w:szCs w:val="32"/>
        </w:rPr>
        <w:t>一</w:t>
      </w:r>
      <w:r>
        <w:rPr>
          <w:rFonts w:ascii="Times New Roman" w:eastAsia="仿宋_GB2312" w:hAnsi="Times New Roman"/>
          <w:sz w:val="32"/>
          <w:szCs w:val="32"/>
        </w:rPr>
        <w:t>首中国作品，节目总时长不超过</w:t>
      </w:r>
      <w:r>
        <w:rPr>
          <w:rFonts w:ascii="Times New Roman" w:eastAsia="仿宋_GB2312" w:hAnsi="Times New Roman"/>
          <w:sz w:val="32"/>
          <w:szCs w:val="32"/>
        </w:rPr>
        <w:t>5</w:t>
      </w:r>
      <w:r>
        <w:rPr>
          <w:rFonts w:ascii="Times New Roman" w:eastAsia="仿宋_GB2312" w:hAnsi="Times New Roman"/>
          <w:sz w:val="32"/>
          <w:szCs w:val="32"/>
        </w:rPr>
        <w:t>分钟。</w:t>
      </w:r>
    </w:p>
    <w:p w:rsidR="008B338F" w:rsidRDefault="00D9333E">
      <w:pPr>
        <w:pStyle w:val="HTML"/>
        <w:spacing w:line="4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小合唱或表演唱：人数不超过</w:t>
      </w:r>
      <w:r>
        <w:rPr>
          <w:rFonts w:ascii="Times New Roman" w:eastAsia="仿宋_GB2312" w:hAnsi="Times New Roman"/>
          <w:sz w:val="32"/>
          <w:szCs w:val="32"/>
        </w:rPr>
        <w:t>15</w:t>
      </w:r>
      <w:r>
        <w:rPr>
          <w:rFonts w:ascii="Times New Roman" w:eastAsia="仿宋_GB2312" w:hAnsi="Times New Roman"/>
          <w:sz w:val="32"/>
          <w:szCs w:val="32"/>
        </w:rPr>
        <w:t>人（含伴奏，应为本校教师或学生），不设指挥，不得伴舞，节目时长不超过</w:t>
      </w:r>
      <w:r>
        <w:rPr>
          <w:rFonts w:ascii="Times New Roman" w:eastAsia="仿宋_GB2312" w:hAnsi="Times New Roman"/>
          <w:sz w:val="32"/>
          <w:szCs w:val="32"/>
        </w:rPr>
        <w:t>5</w:t>
      </w:r>
      <w:r>
        <w:rPr>
          <w:rFonts w:ascii="Times New Roman" w:eastAsia="仿宋_GB2312" w:hAnsi="Times New Roman"/>
          <w:sz w:val="32"/>
          <w:szCs w:val="32"/>
        </w:rPr>
        <w:t>分钟。</w:t>
      </w:r>
    </w:p>
    <w:p w:rsidR="008B338F" w:rsidRDefault="00D9333E">
      <w:pPr>
        <w:pStyle w:val="HTML"/>
        <w:spacing w:line="4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闽南歌曲合唱（仅幼儿组）：合唱队人数不超过</w:t>
      </w:r>
      <w:r>
        <w:rPr>
          <w:rFonts w:ascii="Times New Roman" w:eastAsia="仿宋_GB2312" w:hAnsi="Times New Roman"/>
          <w:sz w:val="32"/>
          <w:szCs w:val="32"/>
        </w:rPr>
        <w:t>30</w:t>
      </w:r>
      <w:r>
        <w:rPr>
          <w:rFonts w:ascii="Times New Roman" w:eastAsia="仿宋_GB2312" w:hAnsi="Times New Roman"/>
          <w:sz w:val="32"/>
          <w:szCs w:val="32"/>
        </w:rPr>
        <w:t>人，</w:t>
      </w:r>
      <w:r>
        <w:rPr>
          <w:rFonts w:ascii="Times New Roman" w:eastAsia="仿宋_GB2312" w:hAnsi="Times New Roman"/>
          <w:sz w:val="32"/>
          <w:szCs w:val="32"/>
        </w:rPr>
        <w:t>可另设</w:t>
      </w:r>
      <w:r>
        <w:rPr>
          <w:rFonts w:ascii="Times New Roman" w:eastAsia="仿宋_GB2312" w:hAnsi="Times New Roman"/>
          <w:sz w:val="32"/>
          <w:szCs w:val="32"/>
        </w:rPr>
        <w:t>指挥和伴奏各</w:t>
      </w:r>
      <w:r>
        <w:rPr>
          <w:rFonts w:ascii="Times New Roman" w:eastAsia="仿宋_GB2312" w:hAnsi="Times New Roman"/>
          <w:sz w:val="32"/>
          <w:szCs w:val="32"/>
        </w:rPr>
        <w:t>1</w:t>
      </w:r>
      <w:r>
        <w:rPr>
          <w:rFonts w:ascii="Times New Roman" w:eastAsia="仿宋_GB2312" w:hAnsi="Times New Roman"/>
          <w:sz w:val="32"/>
          <w:szCs w:val="32"/>
        </w:rPr>
        <w:t>人（均应为本校教师）。每支合唱队演唱一首闽南语歌曲作品，节目总时长不超过</w:t>
      </w:r>
      <w:r>
        <w:rPr>
          <w:rFonts w:ascii="Times New Roman" w:eastAsia="仿宋_GB2312" w:hAnsi="Times New Roman"/>
          <w:sz w:val="32"/>
          <w:szCs w:val="32"/>
        </w:rPr>
        <w:t>5</w:t>
      </w:r>
      <w:r>
        <w:rPr>
          <w:rFonts w:ascii="Times New Roman" w:eastAsia="仿宋_GB2312" w:hAnsi="Times New Roman"/>
          <w:sz w:val="32"/>
          <w:szCs w:val="32"/>
        </w:rPr>
        <w:t>分钟。</w:t>
      </w:r>
    </w:p>
    <w:p w:rsidR="008B338F" w:rsidRDefault="00D9333E">
      <w:pPr>
        <w:pStyle w:val="HTML"/>
        <w:spacing w:line="460" w:lineRule="exact"/>
        <w:ind w:firstLineChars="200" w:firstLine="640"/>
        <w:rPr>
          <w:rFonts w:ascii="Times New Roman" w:eastAsia="楷体_GB2312" w:hAnsi="Times New Roman"/>
          <w:bCs/>
          <w:sz w:val="32"/>
          <w:szCs w:val="32"/>
        </w:rPr>
      </w:pPr>
      <w:r>
        <w:rPr>
          <w:rFonts w:ascii="Times New Roman" w:eastAsia="楷体_GB2312" w:hAnsi="Times New Roman"/>
          <w:bCs/>
          <w:sz w:val="32"/>
          <w:szCs w:val="32"/>
        </w:rPr>
        <w:t>（二）器乐节目</w:t>
      </w:r>
    </w:p>
    <w:p w:rsidR="008B338F" w:rsidRDefault="00D9333E">
      <w:pPr>
        <w:pStyle w:val="HTML"/>
        <w:spacing w:line="4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合奏：乐队人数不超过</w:t>
      </w:r>
      <w:r>
        <w:rPr>
          <w:rFonts w:ascii="Times New Roman" w:eastAsia="仿宋_GB2312" w:hAnsi="Times New Roman"/>
          <w:sz w:val="32"/>
          <w:szCs w:val="32"/>
        </w:rPr>
        <w:t>65</w:t>
      </w:r>
      <w:r>
        <w:rPr>
          <w:rFonts w:ascii="Times New Roman" w:eastAsia="仿宋_GB2312" w:hAnsi="Times New Roman"/>
          <w:sz w:val="32"/>
          <w:szCs w:val="32"/>
        </w:rPr>
        <w:t>人，指挥</w:t>
      </w:r>
      <w:r>
        <w:rPr>
          <w:rFonts w:ascii="Times New Roman" w:eastAsia="仿宋_GB2312" w:hAnsi="Times New Roman"/>
          <w:sz w:val="32"/>
          <w:szCs w:val="32"/>
        </w:rPr>
        <w:t>1</w:t>
      </w:r>
      <w:r>
        <w:rPr>
          <w:rFonts w:ascii="Times New Roman" w:eastAsia="仿宋_GB2312" w:hAnsi="Times New Roman"/>
          <w:sz w:val="32"/>
          <w:szCs w:val="32"/>
        </w:rPr>
        <w:t>人（应为本校教师），节目时长不超过</w:t>
      </w:r>
      <w:r>
        <w:rPr>
          <w:rFonts w:ascii="Times New Roman" w:eastAsia="仿宋_GB2312" w:hAnsi="Times New Roman"/>
          <w:sz w:val="32"/>
          <w:szCs w:val="32"/>
        </w:rPr>
        <w:t>9</w:t>
      </w:r>
      <w:r>
        <w:rPr>
          <w:rFonts w:ascii="Times New Roman" w:eastAsia="仿宋_GB2312" w:hAnsi="Times New Roman"/>
          <w:sz w:val="32"/>
          <w:szCs w:val="32"/>
        </w:rPr>
        <w:t>分钟。</w:t>
      </w:r>
    </w:p>
    <w:p w:rsidR="008B338F" w:rsidRDefault="00D9333E">
      <w:pPr>
        <w:pStyle w:val="HTML"/>
        <w:spacing w:line="4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小合奏或重奏：人数不超过</w:t>
      </w:r>
      <w:r>
        <w:rPr>
          <w:rFonts w:ascii="Times New Roman" w:eastAsia="仿宋_GB2312" w:hAnsi="Times New Roman"/>
          <w:sz w:val="32"/>
          <w:szCs w:val="32"/>
        </w:rPr>
        <w:t>12</w:t>
      </w:r>
      <w:r>
        <w:rPr>
          <w:rFonts w:ascii="Times New Roman" w:eastAsia="仿宋_GB2312" w:hAnsi="Times New Roman"/>
          <w:sz w:val="32"/>
          <w:szCs w:val="32"/>
        </w:rPr>
        <w:t>人</w:t>
      </w:r>
      <w:r>
        <w:rPr>
          <w:rFonts w:ascii="Times New Roman" w:eastAsia="仿宋_GB2312" w:hAnsi="Times New Roman" w:hint="eastAsia"/>
          <w:sz w:val="32"/>
          <w:szCs w:val="32"/>
        </w:rPr>
        <w:t>（</w:t>
      </w:r>
      <w:r>
        <w:rPr>
          <w:rFonts w:ascii="Times New Roman" w:eastAsia="仿宋_GB2312" w:hAnsi="Times New Roman"/>
          <w:sz w:val="32"/>
          <w:szCs w:val="32"/>
        </w:rPr>
        <w:t>含伴奏，应为本校学生）</w:t>
      </w:r>
      <w:r>
        <w:rPr>
          <w:rFonts w:ascii="Times New Roman" w:eastAsia="仿宋_GB2312" w:hAnsi="Times New Roman"/>
          <w:sz w:val="32"/>
          <w:szCs w:val="32"/>
        </w:rPr>
        <w:t>，不设指挥，节目时长不超过</w:t>
      </w:r>
      <w:r>
        <w:rPr>
          <w:rFonts w:ascii="Times New Roman" w:eastAsia="仿宋_GB2312" w:hAnsi="Times New Roman"/>
          <w:sz w:val="32"/>
          <w:szCs w:val="32"/>
        </w:rPr>
        <w:t>6</w:t>
      </w:r>
      <w:r>
        <w:rPr>
          <w:rFonts w:ascii="Times New Roman" w:eastAsia="仿宋_GB2312" w:hAnsi="Times New Roman"/>
          <w:sz w:val="32"/>
          <w:szCs w:val="32"/>
        </w:rPr>
        <w:t>分钟。</w:t>
      </w:r>
    </w:p>
    <w:p w:rsidR="008B338F" w:rsidRDefault="00D9333E">
      <w:pPr>
        <w:pStyle w:val="HTML"/>
        <w:spacing w:line="460" w:lineRule="exact"/>
        <w:ind w:firstLineChars="200" w:firstLine="640"/>
        <w:rPr>
          <w:rFonts w:ascii="Times New Roman" w:eastAsia="楷体_GB2312" w:hAnsi="Times New Roman"/>
          <w:bCs/>
          <w:sz w:val="32"/>
          <w:szCs w:val="32"/>
        </w:rPr>
      </w:pPr>
      <w:r>
        <w:rPr>
          <w:rFonts w:ascii="Times New Roman" w:eastAsia="楷体_GB2312" w:hAnsi="Times New Roman"/>
          <w:bCs/>
          <w:sz w:val="32"/>
          <w:szCs w:val="32"/>
        </w:rPr>
        <w:t>（三）舞蹈节目</w:t>
      </w:r>
    </w:p>
    <w:p w:rsidR="008B338F" w:rsidRDefault="00D9333E">
      <w:pPr>
        <w:pStyle w:val="HTML"/>
        <w:spacing w:line="4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群舞：人数不超过</w:t>
      </w:r>
      <w:r>
        <w:rPr>
          <w:rFonts w:ascii="Times New Roman" w:eastAsia="仿宋_GB2312" w:hAnsi="Times New Roman"/>
          <w:sz w:val="32"/>
          <w:szCs w:val="32"/>
        </w:rPr>
        <w:t>36</w:t>
      </w:r>
      <w:r>
        <w:rPr>
          <w:rFonts w:ascii="Times New Roman" w:eastAsia="仿宋_GB2312" w:hAnsi="Times New Roman"/>
          <w:sz w:val="32"/>
          <w:szCs w:val="32"/>
        </w:rPr>
        <w:t>人，节目时长不超过</w:t>
      </w:r>
      <w:r>
        <w:rPr>
          <w:rFonts w:ascii="Times New Roman" w:eastAsia="仿宋_GB2312" w:hAnsi="Times New Roman"/>
          <w:sz w:val="32"/>
          <w:szCs w:val="32"/>
        </w:rPr>
        <w:t>7</w:t>
      </w:r>
      <w:r>
        <w:rPr>
          <w:rFonts w:ascii="Times New Roman" w:eastAsia="仿宋_GB2312" w:hAnsi="Times New Roman"/>
          <w:sz w:val="32"/>
          <w:szCs w:val="32"/>
        </w:rPr>
        <w:t>分钟。幼儿组</w:t>
      </w:r>
      <w:r>
        <w:rPr>
          <w:rFonts w:ascii="Times New Roman" w:eastAsia="仿宋_GB2312" w:hAnsi="Times New Roman"/>
          <w:sz w:val="32"/>
          <w:szCs w:val="32"/>
        </w:rPr>
        <w:t>人数不超</w:t>
      </w:r>
      <w:r>
        <w:rPr>
          <w:rFonts w:ascii="Times New Roman" w:eastAsia="仿宋_GB2312" w:hAnsi="Times New Roman"/>
          <w:sz w:val="32"/>
          <w:szCs w:val="32"/>
        </w:rPr>
        <w:t>30</w:t>
      </w:r>
      <w:r>
        <w:rPr>
          <w:rFonts w:ascii="Times New Roman" w:eastAsia="仿宋_GB2312" w:hAnsi="Times New Roman"/>
          <w:sz w:val="32"/>
          <w:szCs w:val="32"/>
        </w:rPr>
        <w:t>人，节目时长</w:t>
      </w:r>
      <w:r>
        <w:rPr>
          <w:rFonts w:ascii="Times New Roman" w:eastAsia="仿宋_GB2312" w:hAnsi="Times New Roman"/>
          <w:sz w:val="32"/>
          <w:szCs w:val="32"/>
        </w:rPr>
        <w:t>不超</w:t>
      </w:r>
      <w:r>
        <w:rPr>
          <w:rFonts w:ascii="Times New Roman" w:eastAsia="仿宋_GB2312" w:hAnsi="Times New Roman"/>
          <w:sz w:val="32"/>
          <w:szCs w:val="32"/>
        </w:rPr>
        <w:t>5</w:t>
      </w:r>
      <w:r>
        <w:rPr>
          <w:rFonts w:ascii="Times New Roman" w:eastAsia="仿宋_GB2312" w:hAnsi="Times New Roman"/>
          <w:sz w:val="32"/>
          <w:szCs w:val="32"/>
        </w:rPr>
        <w:t>分钟。</w:t>
      </w:r>
    </w:p>
    <w:p w:rsidR="008B338F" w:rsidRDefault="00D9333E">
      <w:pPr>
        <w:pStyle w:val="HTML"/>
        <w:spacing w:line="460" w:lineRule="exact"/>
        <w:ind w:firstLineChars="200" w:firstLine="640"/>
        <w:rPr>
          <w:rFonts w:ascii="Times New Roman" w:eastAsia="楷体_GB2312" w:hAnsi="Times New Roman"/>
          <w:bCs/>
          <w:sz w:val="32"/>
          <w:szCs w:val="32"/>
        </w:rPr>
      </w:pPr>
      <w:r>
        <w:rPr>
          <w:rFonts w:ascii="Times New Roman" w:eastAsia="楷体_GB2312" w:hAnsi="Times New Roman"/>
          <w:bCs/>
          <w:sz w:val="32"/>
          <w:szCs w:val="32"/>
        </w:rPr>
        <w:t>（四）戏剧（含戏曲）节目</w:t>
      </w:r>
    </w:p>
    <w:p w:rsidR="008B338F" w:rsidRDefault="00D9333E">
      <w:pPr>
        <w:spacing w:line="460" w:lineRule="exact"/>
        <w:ind w:firstLineChars="200" w:firstLine="640"/>
        <w:rPr>
          <w:rFonts w:eastAsia="仿宋_GB2312"/>
          <w:sz w:val="32"/>
          <w:szCs w:val="32"/>
        </w:rPr>
      </w:pPr>
      <w:r>
        <w:rPr>
          <w:rFonts w:eastAsia="仿宋_GB2312"/>
          <w:sz w:val="32"/>
          <w:szCs w:val="32"/>
        </w:rPr>
        <w:lastRenderedPageBreak/>
        <w:t>含戏曲、校园短剧、小品、课本剧、歌舞剧、音乐</w:t>
      </w:r>
      <w:r>
        <w:rPr>
          <w:rFonts w:eastAsia="仿宋_GB2312"/>
          <w:sz w:val="32"/>
          <w:szCs w:val="32"/>
        </w:rPr>
        <w:t>剧等。人数不超过</w:t>
      </w:r>
      <w:r>
        <w:rPr>
          <w:rFonts w:eastAsia="仿宋_GB2312"/>
          <w:sz w:val="32"/>
          <w:szCs w:val="32"/>
        </w:rPr>
        <w:t>12</w:t>
      </w:r>
      <w:r>
        <w:rPr>
          <w:rFonts w:eastAsia="仿宋_GB2312"/>
          <w:sz w:val="32"/>
          <w:szCs w:val="32"/>
        </w:rPr>
        <w:t>人（含伴奏），节目时长不超过</w:t>
      </w:r>
      <w:r>
        <w:rPr>
          <w:rFonts w:eastAsia="仿宋_GB2312"/>
          <w:sz w:val="32"/>
          <w:szCs w:val="32"/>
        </w:rPr>
        <w:t>12</w:t>
      </w:r>
      <w:r>
        <w:rPr>
          <w:rFonts w:eastAsia="仿宋_GB2312"/>
          <w:sz w:val="32"/>
          <w:szCs w:val="32"/>
        </w:rPr>
        <w:t>分钟。</w:t>
      </w:r>
    </w:p>
    <w:p w:rsidR="008B338F" w:rsidRDefault="00D9333E">
      <w:pPr>
        <w:pStyle w:val="HTML"/>
        <w:spacing w:line="460" w:lineRule="exact"/>
        <w:ind w:firstLineChars="200" w:firstLine="640"/>
        <w:rPr>
          <w:rFonts w:ascii="Times New Roman" w:eastAsia="楷体_GB2312" w:hAnsi="Times New Roman"/>
          <w:bCs/>
          <w:sz w:val="32"/>
          <w:szCs w:val="32"/>
        </w:rPr>
      </w:pPr>
      <w:r>
        <w:rPr>
          <w:rFonts w:ascii="Times New Roman" w:eastAsia="楷体_GB2312" w:hAnsi="Times New Roman"/>
          <w:bCs/>
          <w:sz w:val="32"/>
          <w:szCs w:val="32"/>
        </w:rPr>
        <w:t>（五）朗诵节目</w:t>
      </w:r>
    </w:p>
    <w:p w:rsidR="008B338F" w:rsidRDefault="00D9333E">
      <w:pPr>
        <w:pStyle w:val="HTML"/>
        <w:spacing w:line="4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作品文体不限，须使用普通话，人数不超过</w:t>
      </w:r>
      <w:r>
        <w:rPr>
          <w:rFonts w:ascii="Times New Roman" w:eastAsia="仿宋_GB2312" w:hAnsi="Times New Roman"/>
          <w:sz w:val="32"/>
          <w:szCs w:val="32"/>
        </w:rPr>
        <w:t>8</w:t>
      </w:r>
      <w:r>
        <w:rPr>
          <w:rFonts w:ascii="Times New Roman" w:eastAsia="仿宋_GB2312" w:hAnsi="Times New Roman"/>
          <w:sz w:val="32"/>
          <w:szCs w:val="32"/>
        </w:rPr>
        <w:t>人（含伴奏，学生不作道具设置，不得伴舞），节目时长不超过</w:t>
      </w:r>
      <w:r>
        <w:rPr>
          <w:rFonts w:ascii="Times New Roman" w:eastAsia="仿宋_GB2312" w:hAnsi="Times New Roman"/>
          <w:sz w:val="32"/>
          <w:szCs w:val="32"/>
        </w:rPr>
        <w:t>5</w:t>
      </w:r>
      <w:r>
        <w:rPr>
          <w:rFonts w:ascii="Times New Roman" w:eastAsia="仿宋_GB2312" w:hAnsi="Times New Roman"/>
          <w:sz w:val="32"/>
          <w:szCs w:val="32"/>
        </w:rPr>
        <w:t>分钟。需提交朗诵文稿电子版。本次朗诵比赛将同步作为</w:t>
      </w:r>
      <w:r>
        <w:rPr>
          <w:rFonts w:ascii="Times New Roman" w:eastAsia="仿宋_GB2312" w:hAnsi="Times New Roman"/>
          <w:sz w:val="32"/>
          <w:szCs w:val="32"/>
        </w:rPr>
        <w:t>2026</w:t>
      </w:r>
      <w:r>
        <w:rPr>
          <w:rFonts w:ascii="Times New Roman" w:eastAsia="仿宋_GB2312" w:hAnsi="Times New Roman"/>
          <w:sz w:val="32"/>
          <w:szCs w:val="32"/>
        </w:rPr>
        <w:t>年</w:t>
      </w:r>
      <w:r>
        <w:rPr>
          <w:rFonts w:ascii="Times New Roman" w:eastAsia="仿宋_GB2312" w:hAnsi="Times New Roman"/>
          <w:sz w:val="32"/>
          <w:szCs w:val="32"/>
        </w:rPr>
        <w:t>“</w:t>
      </w:r>
      <w:r>
        <w:rPr>
          <w:rFonts w:ascii="Times New Roman" w:eastAsia="仿宋_GB2312" w:hAnsi="Times New Roman"/>
          <w:sz w:val="32"/>
          <w:szCs w:val="32"/>
        </w:rPr>
        <w:t>诵读中国</w:t>
      </w:r>
      <w:r>
        <w:rPr>
          <w:rFonts w:ascii="Times New Roman" w:eastAsia="仿宋_GB2312" w:hAnsi="Times New Roman"/>
          <w:sz w:val="32"/>
          <w:szCs w:val="32"/>
        </w:rPr>
        <w:t>”</w:t>
      </w:r>
      <w:r>
        <w:rPr>
          <w:rFonts w:ascii="Times New Roman" w:eastAsia="仿宋_GB2312" w:hAnsi="Times New Roman"/>
          <w:sz w:val="32"/>
          <w:szCs w:val="32"/>
        </w:rPr>
        <w:t>经典诵读大赛（简称诵读大赛）市级选拔赛。现场比赛有关要求及比赛具体时间安排，另行通知。</w:t>
      </w:r>
    </w:p>
    <w:p w:rsidR="008B338F" w:rsidRDefault="00D9333E">
      <w:pPr>
        <w:spacing w:line="460" w:lineRule="exact"/>
        <w:ind w:firstLineChars="200" w:firstLine="640"/>
        <w:rPr>
          <w:rFonts w:eastAsia="仿宋_GB2312"/>
          <w:bCs/>
          <w:sz w:val="32"/>
          <w:szCs w:val="32"/>
        </w:rPr>
      </w:pPr>
      <w:r>
        <w:rPr>
          <w:rFonts w:eastAsia="仿宋_GB2312"/>
          <w:bCs/>
          <w:sz w:val="32"/>
          <w:szCs w:val="32"/>
        </w:rPr>
        <w:t>原创艺术表演节目须由学校在报名时提交拥有该作品唯一表演版权的声明。</w:t>
      </w:r>
    </w:p>
    <w:p w:rsidR="008B338F" w:rsidRDefault="00D9333E">
      <w:pPr>
        <w:spacing w:line="440" w:lineRule="exact"/>
        <w:ind w:firstLineChars="200" w:firstLine="640"/>
        <w:rPr>
          <w:rFonts w:eastAsia="黑体"/>
          <w:bCs/>
          <w:sz w:val="32"/>
          <w:szCs w:val="32"/>
        </w:rPr>
      </w:pPr>
      <w:r>
        <w:rPr>
          <w:rFonts w:eastAsia="黑体"/>
          <w:bCs/>
          <w:sz w:val="32"/>
          <w:szCs w:val="32"/>
        </w:rPr>
        <w:t>二、艺术作品</w:t>
      </w:r>
      <w:r>
        <w:rPr>
          <w:rFonts w:eastAsia="黑体"/>
          <w:bCs/>
          <w:sz w:val="32"/>
          <w:szCs w:val="32"/>
        </w:rPr>
        <w:t>类</w:t>
      </w:r>
      <w:r>
        <w:rPr>
          <w:rFonts w:eastAsia="黑体"/>
          <w:bCs/>
          <w:sz w:val="32"/>
          <w:szCs w:val="32"/>
        </w:rPr>
        <w:t>要求</w:t>
      </w:r>
    </w:p>
    <w:p w:rsidR="008B338F" w:rsidRDefault="00D9333E">
      <w:pPr>
        <w:spacing w:line="440" w:lineRule="exact"/>
        <w:ind w:firstLineChars="200" w:firstLine="640"/>
        <w:rPr>
          <w:rFonts w:eastAsia="仿宋_GB2312"/>
          <w:kern w:val="0"/>
          <w:sz w:val="32"/>
          <w:szCs w:val="32"/>
        </w:rPr>
      </w:pPr>
      <w:r>
        <w:rPr>
          <w:rFonts w:eastAsia="仿宋_GB2312"/>
          <w:kern w:val="0"/>
          <w:sz w:val="32"/>
          <w:szCs w:val="32"/>
        </w:rPr>
        <w:t>艺术作品</w:t>
      </w:r>
      <w:r>
        <w:rPr>
          <w:rFonts w:eastAsia="仿宋_GB2312"/>
          <w:kern w:val="0"/>
          <w:sz w:val="32"/>
          <w:szCs w:val="32"/>
        </w:rPr>
        <w:t>类现场赛，</w:t>
      </w:r>
      <w:r>
        <w:rPr>
          <w:rFonts w:eastAsia="仿宋_GB2312"/>
          <w:kern w:val="0"/>
          <w:sz w:val="32"/>
          <w:szCs w:val="32"/>
        </w:rPr>
        <w:t>包括绘画、书法</w:t>
      </w:r>
      <w:r>
        <w:rPr>
          <w:rFonts w:eastAsia="仿宋_GB2312"/>
          <w:kern w:val="0"/>
          <w:sz w:val="32"/>
          <w:szCs w:val="32"/>
        </w:rPr>
        <w:t>、篆刻、手工艺制作共</w:t>
      </w:r>
      <w:r>
        <w:rPr>
          <w:rFonts w:eastAsia="仿宋_GB2312"/>
          <w:kern w:val="0"/>
          <w:sz w:val="32"/>
          <w:szCs w:val="32"/>
        </w:rPr>
        <w:t>4</w:t>
      </w:r>
      <w:r>
        <w:rPr>
          <w:rFonts w:eastAsia="仿宋_GB2312"/>
          <w:kern w:val="0"/>
          <w:sz w:val="32"/>
          <w:szCs w:val="32"/>
        </w:rPr>
        <w:t>项，</w:t>
      </w:r>
      <w:r>
        <w:rPr>
          <w:rFonts w:eastAsia="仿宋_GB2312"/>
          <w:sz w:val="32"/>
          <w:szCs w:val="32"/>
        </w:rPr>
        <w:t>参赛学生每人只参赛一个项目。</w:t>
      </w:r>
    </w:p>
    <w:p w:rsidR="008B338F" w:rsidRDefault="00D9333E">
      <w:pPr>
        <w:pStyle w:val="HTML"/>
        <w:spacing w:line="440" w:lineRule="exact"/>
        <w:ind w:firstLineChars="200" w:firstLine="640"/>
        <w:rPr>
          <w:rFonts w:ascii="Times New Roman" w:eastAsia="楷体_GB2312" w:hAnsi="Times New Roman"/>
          <w:bCs/>
          <w:sz w:val="32"/>
          <w:szCs w:val="32"/>
        </w:rPr>
      </w:pPr>
      <w:r>
        <w:rPr>
          <w:rFonts w:ascii="Times New Roman" w:eastAsia="楷体_GB2312" w:hAnsi="Times New Roman"/>
          <w:bCs/>
          <w:sz w:val="32"/>
          <w:szCs w:val="32"/>
        </w:rPr>
        <w:t>（一）绘画</w:t>
      </w:r>
      <w:r>
        <w:rPr>
          <w:rFonts w:ascii="Times New Roman" w:eastAsia="楷体_GB2312" w:hAnsi="Times New Roman"/>
          <w:sz w:val="32"/>
          <w:szCs w:val="32"/>
        </w:rPr>
        <w:t>（</w:t>
      </w:r>
      <w:r>
        <w:rPr>
          <w:rFonts w:ascii="Times New Roman" w:eastAsia="楷体_GB2312" w:hAnsi="Times New Roman"/>
          <w:sz w:val="32"/>
          <w:szCs w:val="32"/>
        </w:rPr>
        <w:t>150</w:t>
      </w:r>
      <w:r>
        <w:rPr>
          <w:rFonts w:ascii="Times New Roman" w:eastAsia="楷体_GB2312" w:hAnsi="Times New Roman"/>
          <w:sz w:val="32"/>
          <w:szCs w:val="32"/>
        </w:rPr>
        <w:t>分钟）</w:t>
      </w:r>
    </w:p>
    <w:p w:rsidR="008B338F" w:rsidRDefault="00D9333E">
      <w:pPr>
        <w:widowControl w:val="0"/>
        <w:adjustRightInd w:val="0"/>
        <w:snapToGrid w:val="0"/>
        <w:spacing w:line="44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w:t>
      </w:r>
      <w:r>
        <w:rPr>
          <w:rFonts w:eastAsia="仿宋_GB2312"/>
          <w:sz w:val="32"/>
          <w:szCs w:val="32"/>
        </w:rPr>
        <w:t>高中组</w:t>
      </w:r>
      <w:r>
        <w:rPr>
          <w:rFonts w:eastAsia="仿宋_GB2312"/>
          <w:sz w:val="32"/>
          <w:szCs w:val="32"/>
          <w:lang w:val="en"/>
        </w:rPr>
        <w:t>(</w:t>
      </w:r>
      <w:r>
        <w:rPr>
          <w:rFonts w:eastAsia="仿宋_GB2312"/>
          <w:sz w:val="32"/>
          <w:szCs w:val="32"/>
          <w:lang w:val="en"/>
        </w:rPr>
        <w:t>含中职生）</w:t>
      </w:r>
      <w:r>
        <w:rPr>
          <w:rFonts w:eastAsia="仿宋_GB2312"/>
          <w:sz w:val="32"/>
          <w:szCs w:val="32"/>
        </w:rPr>
        <w:t>：现场命题创作。创作可以是国画、素描、水彩</w:t>
      </w:r>
      <w:r>
        <w:rPr>
          <w:rFonts w:eastAsia="仿宋_GB2312"/>
          <w:sz w:val="32"/>
          <w:szCs w:val="32"/>
        </w:rPr>
        <w:t>/</w:t>
      </w:r>
      <w:r>
        <w:rPr>
          <w:rFonts w:eastAsia="仿宋_GB2312"/>
          <w:sz w:val="32"/>
          <w:szCs w:val="32"/>
        </w:rPr>
        <w:t>水粉画（丙烯画）、版画、油画，或其他画种。其</w:t>
      </w:r>
      <w:r>
        <w:rPr>
          <w:rFonts w:eastAsia="仿宋_GB2312"/>
          <w:sz w:val="32"/>
          <w:szCs w:val="32"/>
        </w:rPr>
        <w:t>中，国画作品不超过四尺宣纸（</w:t>
      </w:r>
      <w:r>
        <w:rPr>
          <w:rFonts w:eastAsia="仿宋_GB2312"/>
          <w:sz w:val="32"/>
          <w:szCs w:val="32"/>
        </w:rPr>
        <w:t>69cm×138cm</w:t>
      </w:r>
      <w:r>
        <w:rPr>
          <w:rFonts w:eastAsia="仿宋_GB2312"/>
          <w:sz w:val="32"/>
          <w:szCs w:val="32"/>
        </w:rPr>
        <w:t>）对开，素描、水彩</w:t>
      </w:r>
      <w:r>
        <w:rPr>
          <w:rFonts w:eastAsia="仿宋_GB2312"/>
          <w:sz w:val="32"/>
          <w:szCs w:val="32"/>
        </w:rPr>
        <w:t>/</w:t>
      </w:r>
      <w:r>
        <w:rPr>
          <w:rFonts w:eastAsia="仿宋_GB2312"/>
          <w:sz w:val="32"/>
          <w:szCs w:val="32"/>
        </w:rPr>
        <w:t>水粉画（丙烯画）、版画、油画或其他画种尺寸均不超过</w:t>
      </w:r>
      <w:r>
        <w:rPr>
          <w:rFonts w:eastAsia="仿宋_GB2312"/>
          <w:sz w:val="32"/>
          <w:szCs w:val="32"/>
        </w:rPr>
        <w:t>4</w:t>
      </w:r>
      <w:r>
        <w:rPr>
          <w:rFonts w:eastAsia="仿宋_GB2312"/>
          <w:sz w:val="32"/>
          <w:szCs w:val="32"/>
        </w:rPr>
        <w:t>开（</w:t>
      </w:r>
      <w:r>
        <w:rPr>
          <w:rFonts w:eastAsia="仿宋_GB2312"/>
          <w:sz w:val="32"/>
          <w:szCs w:val="32"/>
        </w:rPr>
        <w:t>40cm×60cm</w:t>
      </w:r>
      <w:r>
        <w:rPr>
          <w:rFonts w:eastAsia="仿宋_GB2312"/>
          <w:sz w:val="32"/>
          <w:szCs w:val="32"/>
        </w:rPr>
        <w:t>）。</w:t>
      </w:r>
    </w:p>
    <w:p w:rsidR="008B338F" w:rsidRDefault="00D9333E">
      <w:pPr>
        <w:widowControl w:val="0"/>
        <w:adjustRightInd w:val="0"/>
        <w:snapToGrid w:val="0"/>
        <w:spacing w:line="44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w:t>
      </w:r>
      <w:r>
        <w:rPr>
          <w:rFonts w:eastAsia="仿宋_GB2312"/>
          <w:sz w:val="32"/>
          <w:szCs w:val="32"/>
        </w:rPr>
        <w:t>初中组：现场命题创作。创作可以是国画、素描、水彩</w:t>
      </w:r>
      <w:r>
        <w:rPr>
          <w:rFonts w:eastAsia="仿宋_GB2312"/>
          <w:sz w:val="32"/>
          <w:szCs w:val="32"/>
        </w:rPr>
        <w:t>/</w:t>
      </w:r>
      <w:r>
        <w:rPr>
          <w:rFonts w:eastAsia="仿宋_GB2312"/>
          <w:sz w:val="32"/>
          <w:szCs w:val="32"/>
        </w:rPr>
        <w:t>水粉画（丙烯画）、版画、油画，或其他画种。其中，国画作品不超过四尺宣纸（</w:t>
      </w:r>
      <w:r>
        <w:rPr>
          <w:rFonts w:eastAsia="仿宋_GB2312"/>
          <w:sz w:val="32"/>
          <w:szCs w:val="32"/>
        </w:rPr>
        <w:t>69cm×138cm</w:t>
      </w:r>
      <w:r>
        <w:rPr>
          <w:rFonts w:eastAsia="仿宋_GB2312"/>
          <w:sz w:val="32"/>
          <w:szCs w:val="32"/>
        </w:rPr>
        <w:t>）对开，素描、水彩</w:t>
      </w:r>
      <w:r>
        <w:rPr>
          <w:rFonts w:eastAsia="仿宋_GB2312"/>
          <w:sz w:val="32"/>
          <w:szCs w:val="32"/>
        </w:rPr>
        <w:t>/</w:t>
      </w:r>
      <w:r>
        <w:rPr>
          <w:rFonts w:eastAsia="仿宋_GB2312"/>
          <w:sz w:val="32"/>
          <w:szCs w:val="32"/>
        </w:rPr>
        <w:t>水粉画（丙烯画）、版画、油画或其他画种尺寸均不超过</w:t>
      </w:r>
      <w:r>
        <w:rPr>
          <w:rFonts w:eastAsia="仿宋_GB2312"/>
          <w:sz w:val="32"/>
          <w:szCs w:val="32"/>
        </w:rPr>
        <w:t>4</w:t>
      </w:r>
      <w:r>
        <w:rPr>
          <w:rFonts w:eastAsia="仿宋_GB2312"/>
          <w:sz w:val="32"/>
          <w:szCs w:val="32"/>
        </w:rPr>
        <w:t>开（</w:t>
      </w:r>
      <w:r>
        <w:rPr>
          <w:rFonts w:eastAsia="仿宋_GB2312"/>
          <w:sz w:val="32"/>
          <w:szCs w:val="32"/>
        </w:rPr>
        <w:t>40cm×60cm</w:t>
      </w:r>
      <w:r>
        <w:rPr>
          <w:rFonts w:eastAsia="仿宋_GB2312"/>
          <w:sz w:val="32"/>
          <w:szCs w:val="32"/>
        </w:rPr>
        <w:t>）。</w:t>
      </w:r>
    </w:p>
    <w:p w:rsidR="008B338F" w:rsidRDefault="00D9333E">
      <w:pPr>
        <w:widowControl w:val="0"/>
        <w:adjustRightInd w:val="0"/>
        <w:snapToGrid w:val="0"/>
        <w:spacing w:line="44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w:t>
      </w:r>
      <w:r>
        <w:rPr>
          <w:rFonts w:eastAsia="仿宋_GB2312"/>
          <w:sz w:val="32"/>
          <w:szCs w:val="32"/>
        </w:rPr>
        <w:t>小学组：现场命题创作。创作可以是国画、素描、水彩</w:t>
      </w:r>
      <w:r>
        <w:rPr>
          <w:rFonts w:eastAsia="仿宋_GB2312"/>
          <w:sz w:val="32"/>
          <w:szCs w:val="32"/>
        </w:rPr>
        <w:t>/</w:t>
      </w:r>
      <w:r>
        <w:rPr>
          <w:rFonts w:eastAsia="仿宋_GB2312"/>
          <w:sz w:val="32"/>
          <w:szCs w:val="32"/>
        </w:rPr>
        <w:t>水粉画（丙烯画）、版画、油画，或其他画种。其中，国画作品不超过四尺宣纸（</w:t>
      </w:r>
      <w:r>
        <w:rPr>
          <w:rFonts w:eastAsia="仿宋_GB2312"/>
          <w:sz w:val="32"/>
          <w:szCs w:val="32"/>
        </w:rPr>
        <w:t>69cm×138cm</w:t>
      </w:r>
      <w:r>
        <w:rPr>
          <w:rFonts w:eastAsia="仿宋_GB2312"/>
          <w:sz w:val="32"/>
          <w:szCs w:val="32"/>
        </w:rPr>
        <w:t>）横裁三开，素描、水彩</w:t>
      </w:r>
      <w:r>
        <w:rPr>
          <w:rFonts w:eastAsia="仿宋_GB2312"/>
          <w:sz w:val="32"/>
          <w:szCs w:val="32"/>
        </w:rPr>
        <w:t>/</w:t>
      </w:r>
      <w:r>
        <w:rPr>
          <w:rFonts w:eastAsia="仿宋_GB2312"/>
          <w:sz w:val="32"/>
          <w:szCs w:val="32"/>
        </w:rPr>
        <w:t>水粉画（丙烯画）、版画、油画或其他画种尺寸均不超过</w:t>
      </w:r>
      <w:r>
        <w:rPr>
          <w:rFonts w:eastAsia="仿宋_GB2312"/>
          <w:sz w:val="32"/>
          <w:szCs w:val="32"/>
        </w:rPr>
        <w:t>8</w:t>
      </w:r>
      <w:r>
        <w:rPr>
          <w:rFonts w:eastAsia="仿宋_GB2312"/>
          <w:sz w:val="32"/>
          <w:szCs w:val="32"/>
        </w:rPr>
        <w:t>开（</w:t>
      </w:r>
      <w:r>
        <w:rPr>
          <w:rFonts w:eastAsia="仿宋_GB2312"/>
          <w:sz w:val="32"/>
          <w:szCs w:val="32"/>
        </w:rPr>
        <w:t>2</w:t>
      </w:r>
      <w:r>
        <w:rPr>
          <w:rFonts w:eastAsia="仿宋_GB2312"/>
          <w:sz w:val="32"/>
          <w:szCs w:val="32"/>
        </w:rPr>
        <w:t>6</w:t>
      </w:r>
      <w:r>
        <w:rPr>
          <w:rFonts w:eastAsia="仿宋_GB2312"/>
          <w:sz w:val="32"/>
          <w:szCs w:val="32"/>
        </w:rPr>
        <w:t>cm×3</w:t>
      </w:r>
      <w:r>
        <w:rPr>
          <w:rFonts w:eastAsia="仿宋_GB2312"/>
          <w:sz w:val="32"/>
          <w:szCs w:val="32"/>
        </w:rPr>
        <w:t>7</w:t>
      </w:r>
      <w:r>
        <w:rPr>
          <w:rFonts w:eastAsia="仿宋_GB2312"/>
          <w:sz w:val="32"/>
          <w:szCs w:val="32"/>
        </w:rPr>
        <w:t>cm</w:t>
      </w:r>
      <w:r>
        <w:rPr>
          <w:rFonts w:eastAsia="仿宋_GB2312"/>
          <w:sz w:val="32"/>
          <w:szCs w:val="32"/>
        </w:rPr>
        <w:t>）。</w:t>
      </w:r>
    </w:p>
    <w:p w:rsidR="008B338F" w:rsidRDefault="00D9333E">
      <w:pPr>
        <w:widowControl w:val="0"/>
        <w:spacing w:line="440" w:lineRule="exact"/>
        <w:ind w:firstLine="570"/>
        <w:rPr>
          <w:rFonts w:eastAsia="仿宋_GB2312"/>
          <w:sz w:val="32"/>
          <w:szCs w:val="32"/>
        </w:rPr>
      </w:pPr>
      <w:r>
        <w:rPr>
          <w:rFonts w:eastAsia="仿宋_GB2312"/>
          <w:sz w:val="32"/>
          <w:szCs w:val="32"/>
        </w:rPr>
        <w:t>比赛现场绘画工具自</w:t>
      </w:r>
      <w:r>
        <w:rPr>
          <w:rFonts w:eastAsia="仿宋_GB2312"/>
          <w:sz w:val="32"/>
          <w:szCs w:val="32"/>
        </w:rPr>
        <w:t>备，组委会将根据不同组别比赛要求提</w:t>
      </w:r>
      <w:r>
        <w:rPr>
          <w:rFonts w:eastAsia="仿宋_GB2312"/>
          <w:sz w:val="32"/>
          <w:szCs w:val="32"/>
        </w:rPr>
        <w:lastRenderedPageBreak/>
        <w:t>供</w:t>
      </w:r>
      <w:r>
        <w:rPr>
          <w:rFonts w:eastAsia="仿宋_GB2312"/>
          <w:sz w:val="32"/>
          <w:szCs w:val="32"/>
        </w:rPr>
        <w:t>4</w:t>
      </w:r>
      <w:r>
        <w:rPr>
          <w:rFonts w:eastAsia="仿宋_GB2312"/>
          <w:sz w:val="32"/>
          <w:szCs w:val="32"/>
        </w:rPr>
        <w:t>开、</w:t>
      </w:r>
      <w:r>
        <w:rPr>
          <w:rFonts w:eastAsia="仿宋_GB2312"/>
          <w:sz w:val="32"/>
          <w:szCs w:val="32"/>
        </w:rPr>
        <w:t>8</w:t>
      </w:r>
      <w:r>
        <w:rPr>
          <w:rFonts w:eastAsia="仿宋_GB2312"/>
          <w:sz w:val="32"/>
          <w:szCs w:val="32"/>
        </w:rPr>
        <w:t>开素描纸让参赛选手选择使用，参赛学生如要使用其他纸材需自带。使用水性、油性材料的作品要在比赛</w:t>
      </w:r>
      <w:r>
        <w:rPr>
          <w:rFonts w:eastAsia="仿宋_GB2312"/>
          <w:sz w:val="32"/>
          <w:szCs w:val="32"/>
        </w:rPr>
        <w:t>结束</w:t>
      </w:r>
      <w:r>
        <w:rPr>
          <w:rFonts w:eastAsia="仿宋_GB2312"/>
          <w:sz w:val="32"/>
          <w:szCs w:val="32"/>
        </w:rPr>
        <w:t>15</w:t>
      </w:r>
      <w:r>
        <w:rPr>
          <w:rFonts w:eastAsia="仿宋_GB2312"/>
          <w:sz w:val="32"/>
          <w:szCs w:val="32"/>
        </w:rPr>
        <w:t>分钟</w:t>
      </w:r>
      <w:r>
        <w:rPr>
          <w:rFonts w:eastAsia="仿宋_GB2312"/>
          <w:sz w:val="32"/>
          <w:szCs w:val="32"/>
        </w:rPr>
        <w:t>内保证画面干透。参赛选手不能携带画稿、半成品、参考资料进入比赛现场，违者参赛作品无效。</w:t>
      </w:r>
    </w:p>
    <w:p w:rsidR="008B338F" w:rsidRDefault="00D9333E">
      <w:pPr>
        <w:pStyle w:val="HTML"/>
        <w:spacing w:line="440" w:lineRule="exact"/>
        <w:ind w:firstLineChars="200" w:firstLine="640"/>
        <w:rPr>
          <w:rFonts w:ascii="Times New Roman" w:eastAsia="楷体_GB2312" w:hAnsi="Times New Roman"/>
          <w:bCs/>
          <w:sz w:val="32"/>
          <w:szCs w:val="32"/>
        </w:rPr>
      </w:pPr>
      <w:r>
        <w:rPr>
          <w:rFonts w:ascii="Times New Roman" w:eastAsia="楷体_GB2312" w:hAnsi="Times New Roman"/>
          <w:bCs/>
          <w:sz w:val="32"/>
          <w:szCs w:val="32"/>
        </w:rPr>
        <w:t>（二）书法</w:t>
      </w:r>
    </w:p>
    <w:p w:rsidR="008B338F" w:rsidRDefault="00D9333E">
      <w:pPr>
        <w:widowControl w:val="0"/>
        <w:adjustRightInd w:val="0"/>
        <w:snapToGrid w:val="0"/>
        <w:spacing w:line="44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w:t>
      </w:r>
      <w:r>
        <w:rPr>
          <w:rFonts w:eastAsia="仿宋_GB2312"/>
          <w:sz w:val="32"/>
          <w:szCs w:val="32"/>
        </w:rPr>
        <w:t>高中</w:t>
      </w:r>
      <w:r>
        <w:rPr>
          <w:rFonts w:eastAsia="仿宋_GB2312"/>
          <w:sz w:val="32"/>
          <w:szCs w:val="32"/>
        </w:rPr>
        <w:t>（含中职生）</w:t>
      </w:r>
      <w:r>
        <w:rPr>
          <w:rFonts w:eastAsia="仿宋_GB2312"/>
          <w:sz w:val="32"/>
          <w:szCs w:val="32"/>
        </w:rPr>
        <w:t>、初中组：</w:t>
      </w:r>
      <w:r>
        <w:rPr>
          <w:rFonts w:eastAsia="仿宋_GB2312"/>
          <w:sz w:val="32"/>
          <w:szCs w:val="32"/>
        </w:rPr>
        <w:t>（毛笔</w:t>
      </w:r>
      <w:r>
        <w:rPr>
          <w:rFonts w:eastAsia="仿宋_GB2312"/>
          <w:sz w:val="32"/>
          <w:szCs w:val="32"/>
        </w:rPr>
        <w:t>120</w:t>
      </w:r>
      <w:r>
        <w:rPr>
          <w:rFonts w:eastAsia="仿宋_GB2312"/>
          <w:sz w:val="32"/>
          <w:szCs w:val="32"/>
        </w:rPr>
        <w:t>分钟、硬笔</w:t>
      </w:r>
      <w:r>
        <w:rPr>
          <w:rFonts w:eastAsia="仿宋_GB2312"/>
          <w:sz w:val="32"/>
          <w:szCs w:val="32"/>
        </w:rPr>
        <w:t>100</w:t>
      </w:r>
      <w:r>
        <w:rPr>
          <w:rFonts w:eastAsia="仿宋_GB2312"/>
          <w:sz w:val="32"/>
          <w:szCs w:val="32"/>
        </w:rPr>
        <w:t>分钟）</w:t>
      </w:r>
    </w:p>
    <w:p w:rsidR="008B338F" w:rsidRDefault="00D9333E">
      <w:pPr>
        <w:widowControl w:val="0"/>
        <w:adjustRightInd w:val="0"/>
        <w:snapToGrid w:val="0"/>
        <w:spacing w:line="440" w:lineRule="exact"/>
        <w:ind w:firstLineChars="200" w:firstLine="640"/>
        <w:rPr>
          <w:rFonts w:eastAsia="仿宋_GB2312"/>
          <w:sz w:val="32"/>
          <w:szCs w:val="32"/>
        </w:rPr>
      </w:pPr>
      <w:r>
        <w:rPr>
          <w:rFonts w:eastAsia="仿宋_GB2312"/>
          <w:sz w:val="32"/>
          <w:szCs w:val="32"/>
        </w:rPr>
        <w:t>①</w:t>
      </w:r>
      <w:r>
        <w:rPr>
          <w:rFonts w:eastAsia="仿宋_GB2312"/>
          <w:sz w:val="32"/>
          <w:szCs w:val="32"/>
        </w:rPr>
        <w:t>毛笔书法：命题</w:t>
      </w:r>
      <w:r>
        <w:rPr>
          <w:rFonts w:eastAsia="仿宋_GB2312"/>
          <w:sz w:val="32"/>
          <w:szCs w:val="32"/>
        </w:rPr>
        <w:t>+</w:t>
      </w:r>
      <w:r>
        <w:rPr>
          <w:rFonts w:eastAsia="仿宋_GB2312"/>
          <w:sz w:val="32"/>
          <w:szCs w:val="32"/>
        </w:rPr>
        <w:t>自选。命题书法的字体以楷书或隶书为准，书写内容由组委会出题，规格为四尺宣纸横裁三开；自选书法的内容与字体由参赛者自定，规格在四尺宣纸竖裁对开以内。</w:t>
      </w:r>
    </w:p>
    <w:p w:rsidR="008B338F" w:rsidRDefault="00D9333E">
      <w:pPr>
        <w:widowControl w:val="0"/>
        <w:adjustRightInd w:val="0"/>
        <w:snapToGrid w:val="0"/>
        <w:spacing w:line="440" w:lineRule="exact"/>
        <w:ind w:firstLine="628"/>
        <w:rPr>
          <w:rFonts w:eastAsia="仿宋_GB2312"/>
          <w:sz w:val="32"/>
          <w:szCs w:val="32"/>
        </w:rPr>
      </w:pPr>
      <w:r>
        <w:rPr>
          <w:rFonts w:eastAsia="仿宋_GB2312"/>
          <w:sz w:val="32"/>
          <w:szCs w:val="32"/>
        </w:rPr>
        <w:t>②</w:t>
      </w:r>
      <w:r>
        <w:rPr>
          <w:rFonts w:eastAsia="仿宋_GB2312"/>
          <w:sz w:val="32"/>
          <w:szCs w:val="32"/>
        </w:rPr>
        <w:t>硬笔书法：命题</w:t>
      </w:r>
      <w:r>
        <w:rPr>
          <w:rFonts w:eastAsia="仿宋_GB2312"/>
          <w:sz w:val="32"/>
          <w:szCs w:val="32"/>
        </w:rPr>
        <w:t>+</w:t>
      </w:r>
      <w:r>
        <w:rPr>
          <w:rFonts w:eastAsia="仿宋_GB2312"/>
          <w:sz w:val="32"/>
          <w:szCs w:val="32"/>
        </w:rPr>
        <w:t>自选。命题书</w:t>
      </w:r>
      <w:r>
        <w:rPr>
          <w:rFonts w:eastAsia="仿宋_GB2312"/>
          <w:sz w:val="32"/>
          <w:szCs w:val="32"/>
        </w:rPr>
        <w:t>法的字体以楷书为准，书写内容由组委会出题，自选书法的内容与字体由参赛者自定，规格为</w:t>
      </w:r>
      <w:r>
        <w:rPr>
          <w:rFonts w:eastAsia="仿宋_GB2312"/>
          <w:sz w:val="32"/>
          <w:szCs w:val="32"/>
        </w:rPr>
        <w:t>8</w:t>
      </w:r>
      <w:r>
        <w:rPr>
          <w:rFonts w:eastAsia="仿宋_GB2312"/>
          <w:sz w:val="32"/>
          <w:szCs w:val="32"/>
        </w:rPr>
        <w:t>开方格纸。</w:t>
      </w:r>
    </w:p>
    <w:p w:rsidR="008B338F" w:rsidRDefault="00D9333E">
      <w:pPr>
        <w:widowControl w:val="0"/>
        <w:adjustRightInd w:val="0"/>
        <w:snapToGrid w:val="0"/>
        <w:spacing w:line="440" w:lineRule="exact"/>
        <w:ind w:firstLine="628"/>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w:t>
      </w:r>
      <w:r>
        <w:rPr>
          <w:rFonts w:eastAsia="仿宋_GB2312"/>
          <w:sz w:val="32"/>
          <w:szCs w:val="32"/>
        </w:rPr>
        <w:t>小学组：</w:t>
      </w:r>
      <w:r>
        <w:rPr>
          <w:rFonts w:eastAsia="仿宋_GB2312"/>
          <w:sz w:val="32"/>
          <w:szCs w:val="32"/>
        </w:rPr>
        <w:t>（毛笔</w:t>
      </w:r>
      <w:r>
        <w:rPr>
          <w:rFonts w:eastAsia="仿宋_GB2312"/>
          <w:sz w:val="32"/>
          <w:szCs w:val="32"/>
        </w:rPr>
        <w:t>100</w:t>
      </w:r>
      <w:r>
        <w:rPr>
          <w:rFonts w:eastAsia="仿宋_GB2312"/>
          <w:sz w:val="32"/>
          <w:szCs w:val="32"/>
        </w:rPr>
        <w:t>分钟、硬笔</w:t>
      </w:r>
      <w:r>
        <w:rPr>
          <w:rFonts w:eastAsia="仿宋_GB2312"/>
          <w:sz w:val="32"/>
          <w:szCs w:val="32"/>
        </w:rPr>
        <w:t>80</w:t>
      </w:r>
      <w:r>
        <w:rPr>
          <w:rFonts w:eastAsia="仿宋_GB2312"/>
          <w:sz w:val="32"/>
          <w:szCs w:val="32"/>
        </w:rPr>
        <w:t>分钟）</w:t>
      </w:r>
    </w:p>
    <w:p w:rsidR="008B338F" w:rsidRDefault="00D9333E">
      <w:pPr>
        <w:widowControl w:val="0"/>
        <w:adjustRightInd w:val="0"/>
        <w:snapToGrid w:val="0"/>
        <w:spacing w:line="440" w:lineRule="exact"/>
        <w:ind w:firstLine="628"/>
        <w:rPr>
          <w:rFonts w:eastAsia="仿宋_GB2312"/>
          <w:sz w:val="32"/>
          <w:szCs w:val="32"/>
        </w:rPr>
      </w:pPr>
      <w:r>
        <w:rPr>
          <w:rFonts w:eastAsia="仿宋_GB2312"/>
          <w:sz w:val="32"/>
          <w:szCs w:val="32"/>
        </w:rPr>
        <w:t>毛笔书法、硬笔书法的书写内容由组委会统一命题。毛笔书法字体以楷书或隶书为准，规格为四尺宣纸横裁三开，硬笔书法以楷书为准，规格为</w:t>
      </w:r>
      <w:r>
        <w:rPr>
          <w:rFonts w:eastAsia="仿宋_GB2312"/>
          <w:sz w:val="32"/>
          <w:szCs w:val="32"/>
        </w:rPr>
        <w:t>8</w:t>
      </w:r>
      <w:r>
        <w:rPr>
          <w:rFonts w:eastAsia="仿宋_GB2312"/>
          <w:sz w:val="32"/>
          <w:szCs w:val="32"/>
        </w:rPr>
        <w:t>开方格纸。</w:t>
      </w:r>
    </w:p>
    <w:p w:rsidR="008B338F" w:rsidRDefault="00D9333E">
      <w:pPr>
        <w:widowControl w:val="0"/>
        <w:adjustRightInd w:val="0"/>
        <w:snapToGrid w:val="0"/>
        <w:spacing w:line="440" w:lineRule="exact"/>
        <w:ind w:firstLine="628"/>
        <w:rPr>
          <w:rFonts w:eastAsia="仿宋_GB2312"/>
          <w:sz w:val="32"/>
          <w:szCs w:val="32"/>
        </w:rPr>
      </w:pPr>
      <w:r>
        <w:rPr>
          <w:rFonts w:eastAsia="仿宋_GB2312"/>
          <w:sz w:val="32"/>
          <w:szCs w:val="32"/>
        </w:rPr>
        <w:t>书法比赛用纸由组委会按比赛要求统一提供，其他材料及工具自备。</w:t>
      </w:r>
    </w:p>
    <w:p w:rsidR="008B338F" w:rsidRDefault="00D9333E">
      <w:pPr>
        <w:widowControl w:val="0"/>
        <w:numPr>
          <w:ilvl w:val="0"/>
          <w:numId w:val="4"/>
        </w:numPr>
        <w:adjustRightInd w:val="0"/>
        <w:snapToGrid w:val="0"/>
        <w:spacing w:line="440" w:lineRule="exact"/>
        <w:ind w:firstLine="628"/>
        <w:rPr>
          <w:rFonts w:eastAsia="楷体_GB2312"/>
          <w:bCs/>
          <w:kern w:val="0"/>
          <w:sz w:val="32"/>
          <w:szCs w:val="32"/>
        </w:rPr>
      </w:pPr>
      <w:r>
        <w:rPr>
          <w:rFonts w:eastAsia="楷体_GB2312"/>
          <w:bCs/>
          <w:kern w:val="0"/>
          <w:sz w:val="32"/>
          <w:szCs w:val="32"/>
        </w:rPr>
        <w:t>篆刻（</w:t>
      </w:r>
      <w:r>
        <w:rPr>
          <w:rFonts w:eastAsia="楷体_GB2312"/>
          <w:bCs/>
          <w:kern w:val="0"/>
          <w:sz w:val="32"/>
          <w:szCs w:val="32"/>
        </w:rPr>
        <w:t>150</w:t>
      </w:r>
      <w:r>
        <w:rPr>
          <w:rFonts w:eastAsia="楷体_GB2312"/>
          <w:bCs/>
          <w:kern w:val="0"/>
          <w:sz w:val="32"/>
          <w:szCs w:val="32"/>
        </w:rPr>
        <w:t>分钟）</w:t>
      </w:r>
    </w:p>
    <w:p w:rsidR="008B338F" w:rsidRDefault="00D9333E">
      <w:pPr>
        <w:widowControl w:val="0"/>
        <w:numPr>
          <w:ilvl w:val="0"/>
          <w:numId w:val="5"/>
        </w:numPr>
        <w:adjustRightInd w:val="0"/>
        <w:snapToGrid w:val="0"/>
        <w:spacing w:line="440" w:lineRule="exact"/>
        <w:ind w:firstLineChars="200" w:firstLine="640"/>
        <w:rPr>
          <w:rFonts w:eastAsia="仿宋_GB2312"/>
          <w:sz w:val="32"/>
          <w:szCs w:val="32"/>
        </w:rPr>
      </w:pPr>
      <w:r>
        <w:rPr>
          <w:rFonts w:eastAsia="仿宋_GB2312"/>
          <w:sz w:val="32"/>
          <w:szCs w:val="32"/>
        </w:rPr>
        <w:t>高中</w:t>
      </w:r>
      <w:r>
        <w:rPr>
          <w:rFonts w:eastAsia="仿宋_GB2312"/>
          <w:sz w:val="32"/>
          <w:szCs w:val="32"/>
        </w:rPr>
        <w:t>（含中职生）、</w:t>
      </w:r>
      <w:r>
        <w:rPr>
          <w:rFonts w:eastAsia="仿宋_GB2312"/>
          <w:sz w:val="32"/>
          <w:szCs w:val="32"/>
        </w:rPr>
        <w:t>初中组</w:t>
      </w:r>
      <w:r>
        <w:rPr>
          <w:rFonts w:eastAsia="仿宋_GB2312"/>
          <w:sz w:val="32"/>
          <w:szCs w:val="32"/>
        </w:rPr>
        <w:t>：篆刻内容现场命题，印面大小不限，作品有印文、边款，刻好后要在提供的宣纸上打印出印文、边款。印石、刻刀、印泥等工具材料自带。</w:t>
      </w:r>
    </w:p>
    <w:p w:rsidR="008B338F" w:rsidRDefault="00D9333E">
      <w:pPr>
        <w:widowControl w:val="0"/>
        <w:adjustRightInd w:val="0"/>
        <w:snapToGrid w:val="0"/>
        <w:spacing w:line="44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w:t>
      </w:r>
      <w:r>
        <w:rPr>
          <w:rFonts w:eastAsia="仿宋_GB2312"/>
          <w:sz w:val="32"/>
          <w:szCs w:val="32"/>
        </w:rPr>
        <w:t>小学组</w:t>
      </w:r>
      <w:r>
        <w:rPr>
          <w:rFonts w:eastAsia="仿宋_GB2312"/>
          <w:sz w:val="32"/>
          <w:szCs w:val="32"/>
        </w:rPr>
        <w:t>：</w:t>
      </w:r>
      <w:r>
        <w:rPr>
          <w:rFonts w:eastAsia="仿宋_GB2312"/>
          <w:sz w:val="32"/>
          <w:szCs w:val="32"/>
        </w:rPr>
        <w:t>篆刻内容现场命题，印面大小不限，作品刻好后要在提供的宣纸上打印出印文。印石、刻刀、印泥等工具材料自带。</w:t>
      </w:r>
    </w:p>
    <w:p w:rsidR="008B338F" w:rsidRDefault="00D9333E">
      <w:pPr>
        <w:pStyle w:val="HTML"/>
        <w:spacing w:line="440" w:lineRule="exact"/>
        <w:ind w:firstLineChars="200" w:firstLine="640"/>
        <w:rPr>
          <w:rFonts w:ascii="Times New Roman" w:eastAsia="楷体_GB2312" w:hAnsi="Times New Roman"/>
          <w:bCs/>
          <w:sz w:val="32"/>
          <w:szCs w:val="32"/>
        </w:rPr>
      </w:pPr>
      <w:r>
        <w:rPr>
          <w:rFonts w:ascii="Times New Roman" w:eastAsia="楷体_GB2312" w:hAnsi="Times New Roman"/>
          <w:bCs/>
          <w:sz w:val="32"/>
          <w:szCs w:val="32"/>
        </w:rPr>
        <w:t>（</w:t>
      </w:r>
      <w:r>
        <w:rPr>
          <w:rFonts w:ascii="Times New Roman" w:eastAsia="楷体_GB2312" w:hAnsi="Times New Roman"/>
          <w:bCs/>
          <w:sz w:val="32"/>
          <w:szCs w:val="32"/>
        </w:rPr>
        <w:t>四</w:t>
      </w:r>
      <w:r>
        <w:rPr>
          <w:rFonts w:ascii="Times New Roman" w:eastAsia="楷体_GB2312" w:hAnsi="Times New Roman"/>
          <w:bCs/>
          <w:sz w:val="32"/>
          <w:szCs w:val="32"/>
        </w:rPr>
        <w:t>）手工艺制作</w:t>
      </w:r>
      <w:r>
        <w:rPr>
          <w:rFonts w:ascii="Times New Roman" w:eastAsia="楷体_GB2312" w:hAnsi="Times New Roman"/>
          <w:bCs/>
          <w:sz w:val="32"/>
          <w:szCs w:val="32"/>
        </w:rPr>
        <w:t>（</w:t>
      </w:r>
      <w:r>
        <w:rPr>
          <w:rFonts w:ascii="Times New Roman" w:eastAsia="楷体_GB2312" w:hAnsi="Times New Roman"/>
          <w:color w:val="000000" w:themeColor="text1"/>
          <w:sz w:val="32"/>
          <w:szCs w:val="32"/>
        </w:rPr>
        <w:t>泥塑、</w:t>
      </w:r>
      <w:r>
        <w:rPr>
          <w:rFonts w:ascii="Times New Roman" w:eastAsia="楷体_GB2312" w:hAnsi="Times New Roman"/>
          <w:bCs/>
          <w:sz w:val="32"/>
          <w:szCs w:val="32"/>
        </w:rPr>
        <w:t>纸艺）</w:t>
      </w:r>
    </w:p>
    <w:p w:rsidR="008B338F" w:rsidRDefault="00D9333E">
      <w:pPr>
        <w:pStyle w:val="2"/>
        <w:spacing w:after="0" w:line="540" w:lineRule="exact"/>
        <w:ind w:leftChars="0" w:left="0" w:firstLineChars="200" w:firstLine="640"/>
        <w:rPr>
          <w:rFonts w:eastAsia="仿宋_GB2312"/>
          <w:color w:val="000000" w:themeColor="text1"/>
          <w:sz w:val="32"/>
          <w:szCs w:val="32"/>
        </w:rPr>
      </w:pPr>
      <w:r>
        <w:rPr>
          <w:rFonts w:eastAsia="仿宋_GB2312"/>
          <w:sz w:val="32"/>
          <w:szCs w:val="32"/>
        </w:rPr>
        <w:t>参赛不可以带半成品或成品进赛场，违者参赛作品无效。</w:t>
      </w:r>
    </w:p>
    <w:p w:rsidR="008B338F" w:rsidRDefault="00D9333E">
      <w:pPr>
        <w:widowControl w:val="0"/>
        <w:adjustRightInd w:val="0"/>
        <w:snapToGrid w:val="0"/>
        <w:spacing w:line="540" w:lineRule="exact"/>
        <w:ind w:firstLine="628"/>
        <w:rPr>
          <w:rFonts w:eastAsia="仿宋_GB2312"/>
          <w:color w:val="000000" w:themeColor="text1"/>
          <w:sz w:val="32"/>
          <w:szCs w:val="32"/>
        </w:rPr>
      </w:pPr>
      <w:r>
        <w:rPr>
          <w:rFonts w:eastAsia="仿宋_GB2312"/>
          <w:sz w:val="32"/>
          <w:szCs w:val="32"/>
        </w:rPr>
        <w:t>（</w:t>
      </w:r>
      <w:r>
        <w:rPr>
          <w:rFonts w:eastAsia="仿宋_GB2312"/>
          <w:sz w:val="32"/>
          <w:szCs w:val="32"/>
        </w:rPr>
        <w:t>1</w:t>
      </w:r>
      <w:r>
        <w:rPr>
          <w:rFonts w:eastAsia="仿宋_GB2312"/>
          <w:sz w:val="32"/>
          <w:szCs w:val="32"/>
        </w:rPr>
        <w:t>）泥塑：根据</w:t>
      </w:r>
      <w:r>
        <w:rPr>
          <w:rFonts w:eastAsia="仿宋_GB2312"/>
          <w:color w:val="000000" w:themeColor="text1"/>
          <w:sz w:val="32"/>
          <w:szCs w:val="32"/>
        </w:rPr>
        <w:t>现场统一命题创作</w:t>
      </w:r>
      <w:r>
        <w:rPr>
          <w:rFonts w:eastAsia="仿宋_GB2312"/>
          <w:color w:val="000000" w:themeColor="text1"/>
          <w:sz w:val="32"/>
          <w:szCs w:val="32"/>
        </w:rPr>
        <w:t>（</w:t>
      </w:r>
      <w:r>
        <w:rPr>
          <w:rFonts w:eastAsia="仿宋_GB2312"/>
          <w:bCs/>
          <w:color w:val="000000" w:themeColor="text1"/>
          <w:sz w:val="32"/>
          <w:szCs w:val="32"/>
        </w:rPr>
        <w:t>1</w:t>
      </w:r>
      <w:r>
        <w:rPr>
          <w:rFonts w:eastAsia="仿宋_GB2312"/>
          <w:bCs/>
          <w:color w:val="000000" w:themeColor="text1"/>
          <w:sz w:val="32"/>
          <w:szCs w:val="32"/>
        </w:rPr>
        <w:t>50</w:t>
      </w:r>
      <w:r>
        <w:rPr>
          <w:rFonts w:eastAsia="仿宋_GB2312"/>
          <w:bCs/>
          <w:color w:val="000000" w:themeColor="text1"/>
          <w:sz w:val="32"/>
          <w:szCs w:val="32"/>
        </w:rPr>
        <w:t>分钟</w:t>
      </w:r>
      <w:r>
        <w:rPr>
          <w:rFonts w:eastAsia="仿宋_GB2312"/>
          <w:color w:val="000000" w:themeColor="text1"/>
          <w:sz w:val="32"/>
          <w:szCs w:val="32"/>
        </w:rPr>
        <w:t>）</w:t>
      </w:r>
      <w:r>
        <w:rPr>
          <w:rFonts w:eastAsia="仿宋_GB2312"/>
          <w:bCs/>
          <w:color w:val="000000" w:themeColor="text1"/>
          <w:sz w:val="32"/>
          <w:szCs w:val="32"/>
        </w:rPr>
        <w:t>。</w:t>
      </w:r>
      <w:r>
        <w:rPr>
          <w:rFonts w:eastAsia="仿宋_GB2312"/>
          <w:color w:val="000000" w:themeColor="text1"/>
          <w:sz w:val="32"/>
          <w:szCs w:val="32"/>
        </w:rPr>
        <w:t>作品制</w:t>
      </w:r>
      <w:r>
        <w:rPr>
          <w:rFonts w:eastAsia="仿宋_GB2312"/>
          <w:color w:val="000000" w:themeColor="text1"/>
          <w:sz w:val="32"/>
          <w:szCs w:val="32"/>
        </w:rPr>
        <w:lastRenderedPageBreak/>
        <w:t>作形式平面、立体均可</w:t>
      </w:r>
      <w:r>
        <w:rPr>
          <w:rFonts w:eastAsia="仿宋_GB2312"/>
          <w:color w:val="000000" w:themeColor="text1"/>
          <w:sz w:val="32"/>
          <w:szCs w:val="32"/>
        </w:rPr>
        <w:t>，</w:t>
      </w:r>
      <w:r>
        <w:rPr>
          <w:rFonts w:eastAsia="仿宋_GB2312"/>
          <w:color w:val="000000" w:themeColor="text1"/>
          <w:sz w:val="32"/>
          <w:szCs w:val="32"/>
        </w:rPr>
        <w:t>小学组的平面作品不超</w:t>
      </w:r>
      <w:r>
        <w:rPr>
          <w:rFonts w:eastAsia="仿宋_GB2312"/>
          <w:color w:val="000000" w:themeColor="text1"/>
          <w:sz w:val="32"/>
          <w:szCs w:val="32"/>
        </w:rPr>
        <w:t>30cm×30cm</w:t>
      </w:r>
      <w:r>
        <w:rPr>
          <w:rFonts w:eastAsia="仿宋_GB2312"/>
          <w:color w:val="000000" w:themeColor="text1"/>
          <w:sz w:val="32"/>
          <w:szCs w:val="32"/>
        </w:rPr>
        <w:t>，立体作品不超</w:t>
      </w:r>
      <w:r>
        <w:rPr>
          <w:rFonts w:eastAsia="仿宋_GB2312"/>
          <w:color w:val="000000" w:themeColor="text1"/>
          <w:sz w:val="32"/>
          <w:szCs w:val="32"/>
        </w:rPr>
        <w:t>30cm×30cm×30cm</w:t>
      </w:r>
      <w:r>
        <w:rPr>
          <w:rFonts w:eastAsia="仿宋_GB2312"/>
          <w:color w:val="000000" w:themeColor="text1"/>
          <w:sz w:val="32"/>
          <w:szCs w:val="32"/>
        </w:rPr>
        <w:t>，初中组的平面作品不超</w:t>
      </w:r>
      <w:r>
        <w:rPr>
          <w:rFonts w:eastAsia="仿宋_GB2312"/>
          <w:color w:val="000000" w:themeColor="text1"/>
          <w:sz w:val="32"/>
          <w:szCs w:val="32"/>
        </w:rPr>
        <w:t>40cm×40cm</w:t>
      </w:r>
      <w:r>
        <w:rPr>
          <w:rFonts w:eastAsia="仿宋_GB2312"/>
          <w:color w:val="000000" w:themeColor="text1"/>
          <w:sz w:val="32"/>
          <w:szCs w:val="32"/>
        </w:rPr>
        <w:t>，立体作品不超</w:t>
      </w:r>
      <w:r>
        <w:rPr>
          <w:rFonts w:eastAsia="仿宋_GB2312"/>
          <w:color w:val="000000" w:themeColor="text1"/>
          <w:sz w:val="32"/>
          <w:szCs w:val="32"/>
        </w:rPr>
        <w:t>40cm×40cm×40cm</w:t>
      </w:r>
      <w:r>
        <w:rPr>
          <w:rFonts w:eastAsia="仿宋_GB2312"/>
          <w:color w:val="000000" w:themeColor="text1"/>
          <w:sz w:val="32"/>
          <w:szCs w:val="32"/>
        </w:rPr>
        <w:t>；主材</w:t>
      </w:r>
      <w:r>
        <w:rPr>
          <w:rFonts w:eastAsia="仿宋_GB2312"/>
          <w:color w:val="000000" w:themeColor="text1"/>
          <w:sz w:val="32"/>
          <w:szCs w:val="32"/>
        </w:rPr>
        <w:t>可选用陶土、瓷土、彩泥、石塑粘土、纸粘土、树脂土等，主材、</w:t>
      </w:r>
      <w:r>
        <w:rPr>
          <w:rFonts w:eastAsia="仿宋_GB2312"/>
          <w:color w:val="000000" w:themeColor="text1"/>
          <w:sz w:val="32"/>
          <w:szCs w:val="32"/>
        </w:rPr>
        <w:t>辅助材料和工具由参赛者自备</w:t>
      </w:r>
      <w:r>
        <w:rPr>
          <w:rFonts w:eastAsia="仿宋_GB2312"/>
          <w:color w:val="000000" w:themeColor="text1"/>
          <w:sz w:val="32"/>
          <w:szCs w:val="32"/>
        </w:rPr>
        <w:t>，</w:t>
      </w:r>
      <w:r>
        <w:rPr>
          <w:rFonts w:eastAsia="仿宋_GB2312"/>
          <w:color w:val="000000" w:themeColor="text1"/>
          <w:sz w:val="32"/>
          <w:szCs w:val="32"/>
        </w:rPr>
        <w:t>作品要</w:t>
      </w:r>
      <w:r>
        <w:rPr>
          <w:rFonts w:eastAsia="仿宋_GB2312"/>
          <w:color w:val="000000" w:themeColor="text1"/>
          <w:sz w:val="32"/>
          <w:szCs w:val="32"/>
        </w:rPr>
        <w:t>配备</w:t>
      </w:r>
      <w:r>
        <w:rPr>
          <w:rFonts w:eastAsia="仿宋_GB2312"/>
          <w:color w:val="000000" w:themeColor="text1"/>
          <w:sz w:val="32"/>
          <w:szCs w:val="32"/>
        </w:rPr>
        <w:t>底板</w:t>
      </w:r>
      <w:r>
        <w:rPr>
          <w:rFonts w:eastAsia="仿宋_GB2312"/>
          <w:color w:val="000000" w:themeColor="text1"/>
          <w:sz w:val="32"/>
          <w:szCs w:val="32"/>
        </w:rPr>
        <w:t>以</w:t>
      </w:r>
      <w:r>
        <w:rPr>
          <w:rFonts w:eastAsia="仿宋_GB2312"/>
          <w:color w:val="000000" w:themeColor="text1"/>
          <w:sz w:val="32"/>
          <w:szCs w:val="32"/>
        </w:rPr>
        <w:t>便于搬动。</w:t>
      </w:r>
    </w:p>
    <w:p w:rsidR="008B338F" w:rsidRDefault="00D9333E">
      <w:pPr>
        <w:spacing w:line="440" w:lineRule="exact"/>
        <w:ind w:firstLineChars="200" w:firstLine="640"/>
        <w:jc w:val="left"/>
        <w:rPr>
          <w:rFonts w:eastAsia="仿宋_GB2312"/>
          <w:color w:val="000000" w:themeColor="text1"/>
          <w:sz w:val="32"/>
          <w:szCs w:val="32"/>
        </w:rPr>
      </w:pPr>
      <w:r>
        <w:rPr>
          <w:rFonts w:eastAsia="仿宋_GB2312"/>
          <w:color w:val="000000" w:themeColor="text1"/>
          <w:sz w:val="32"/>
          <w:szCs w:val="32"/>
        </w:rPr>
        <w:t>（</w:t>
      </w:r>
      <w:r>
        <w:rPr>
          <w:rFonts w:eastAsia="仿宋_GB2312"/>
          <w:color w:val="000000" w:themeColor="text1"/>
          <w:sz w:val="32"/>
          <w:szCs w:val="32"/>
        </w:rPr>
        <w:t>2</w:t>
      </w:r>
      <w:r>
        <w:rPr>
          <w:rFonts w:eastAsia="仿宋_GB2312"/>
          <w:color w:val="000000" w:themeColor="text1"/>
          <w:sz w:val="32"/>
          <w:szCs w:val="32"/>
        </w:rPr>
        <w:t>）纸艺：根据现场统一命题创作（</w:t>
      </w:r>
      <w:r>
        <w:rPr>
          <w:rFonts w:eastAsia="仿宋_GB2312"/>
          <w:color w:val="000000" w:themeColor="text1"/>
          <w:sz w:val="32"/>
          <w:szCs w:val="32"/>
        </w:rPr>
        <w:t>150</w:t>
      </w:r>
      <w:r>
        <w:rPr>
          <w:rFonts w:eastAsia="仿宋_GB2312"/>
          <w:color w:val="000000" w:themeColor="text1"/>
          <w:sz w:val="32"/>
          <w:szCs w:val="32"/>
        </w:rPr>
        <w:t>分钟）。作品制作形式平面、立体均可，平面作品尺寸不超</w:t>
      </w:r>
      <w:r>
        <w:rPr>
          <w:rFonts w:eastAsia="仿宋_GB2312"/>
          <w:color w:val="000000" w:themeColor="text1"/>
          <w:sz w:val="32"/>
          <w:szCs w:val="32"/>
        </w:rPr>
        <w:t>40cm×40cm</w:t>
      </w:r>
      <w:r>
        <w:rPr>
          <w:rFonts w:eastAsia="仿宋_GB2312"/>
          <w:color w:val="000000" w:themeColor="text1"/>
          <w:sz w:val="32"/>
          <w:szCs w:val="32"/>
        </w:rPr>
        <w:t>，立体作品尺寸不超</w:t>
      </w:r>
      <w:r>
        <w:rPr>
          <w:rFonts w:eastAsia="仿宋_GB2312"/>
          <w:color w:val="000000" w:themeColor="text1"/>
          <w:sz w:val="32"/>
          <w:szCs w:val="32"/>
        </w:rPr>
        <w:t>40cm×40cm×40cm</w:t>
      </w:r>
      <w:r>
        <w:rPr>
          <w:rFonts w:eastAsia="仿宋_GB2312"/>
          <w:color w:val="000000" w:themeColor="text1"/>
          <w:sz w:val="32"/>
          <w:szCs w:val="32"/>
        </w:rPr>
        <w:t>、作品要配硬板底座，纸张主材统一提供，其他工具材料自带。</w:t>
      </w:r>
    </w:p>
    <w:p w:rsidR="008B338F" w:rsidRDefault="008B338F">
      <w:pPr>
        <w:spacing w:line="440" w:lineRule="exact"/>
        <w:ind w:firstLineChars="200" w:firstLine="640"/>
        <w:jc w:val="left"/>
        <w:rPr>
          <w:rFonts w:eastAsia="仿宋_GB2312"/>
          <w:kern w:val="0"/>
          <w:sz w:val="32"/>
          <w:szCs w:val="32"/>
        </w:rPr>
      </w:pPr>
    </w:p>
    <w:p w:rsidR="008B338F" w:rsidRDefault="00D9333E">
      <w:pPr>
        <w:spacing w:line="460" w:lineRule="exact"/>
        <w:rPr>
          <w:rFonts w:eastAsia="黑体"/>
          <w:sz w:val="32"/>
          <w:szCs w:val="32"/>
        </w:rPr>
      </w:pPr>
      <w:r>
        <w:rPr>
          <w:rFonts w:eastAsia="黑体"/>
          <w:sz w:val="32"/>
          <w:szCs w:val="32"/>
        </w:rPr>
        <w:br w:type="page"/>
      </w:r>
    </w:p>
    <w:tbl>
      <w:tblPr>
        <w:tblpPr w:leftFromText="180" w:rightFromText="180" w:vertAnchor="text" w:horzAnchor="page" w:tblpX="1440" w:tblpY="350"/>
        <w:tblOverlap w:val="never"/>
        <w:tblW w:w="5000" w:type="pct"/>
        <w:tblLook w:val="04A0" w:firstRow="1" w:lastRow="0" w:firstColumn="1" w:lastColumn="0" w:noHBand="0" w:noVBand="1"/>
      </w:tblPr>
      <w:tblGrid>
        <w:gridCol w:w="1248"/>
        <w:gridCol w:w="1277"/>
        <w:gridCol w:w="1287"/>
        <w:gridCol w:w="977"/>
        <w:gridCol w:w="977"/>
        <w:gridCol w:w="977"/>
        <w:gridCol w:w="978"/>
        <w:gridCol w:w="1339"/>
      </w:tblGrid>
      <w:tr w:rsidR="008B338F">
        <w:trPr>
          <w:trHeight w:val="418"/>
        </w:trPr>
        <w:tc>
          <w:tcPr>
            <w:tcW w:w="5000" w:type="pct"/>
            <w:gridSpan w:val="8"/>
            <w:tcBorders>
              <w:top w:val="nil"/>
              <w:left w:val="nil"/>
              <w:bottom w:val="nil"/>
              <w:right w:val="nil"/>
            </w:tcBorders>
            <w:shd w:val="clear" w:color="auto" w:fill="auto"/>
            <w:noWrap/>
            <w:vAlign w:val="center"/>
          </w:tcPr>
          <w:p w:rsidR="008B338F" w:rsidRDefault="00D9333E">
            <w:pPr>
              <w:jc w:val="left"/>
              <w:textAlignment w:val="center"/>
              <w:rPr>
                <w:rFonts w:eastAsia="黑体"/>
                <w:sz w:val="32"/>
                <w:szCs w:val="32"/>
              </w:rPr>
            </w:pPr>
            <w:r>
              <w:rPr>
                <w:rFonts w:ascii="黑体" w:eastAsia="黑体" w:hAnsi="黑体" w:cs="黑体" w:hint="eastAsia"/>
                <w:kern w:val="0"/>
                <w:sz w:val="32"/>
                <w:szCs w:val="32"/>
                <w:lang w:bidi="ar"/>
              </w:rPr>
              <w:lastRenderedPageBreak/>
              <w:t>附件</w:t>
            </w:r>
            <w:r>
              <w:rPr>
                <w:rFonts w:ascii="黑体" w:eastAsia="黑体" w:hAnsi="黑体" w:cs="黑体" w:hint="eastAsia"/>
                <w:kern w:val="0"/>
                <w:sz w:val="32"/>
                <w:szCs w:val="32"/>
                <w:lang w:bidi="ar"/>
              </w:rPr>
              <w:t>2</w:t>
            </w:r>
          </w:p>
        </w:tc>
      </w:tr>
      <w:tr w:rsidR="008B338F">
        <w:trPr>
          <w:trHeight w:val="641"/>
        </w:trPr>
        <w:tc>
          <w:tcPr>
            <w:tcW w:w="5000" w:type="pct"/>
            <w:gridSpan w:val="8"/>
            <w:tcBorders>
              <w:top w:val="nil"/>
              <w:left w:val="nil"/>
              <w:bottom w:val="nil"/>
              <w:right w:val="nil"/>
            </w:tcBorders>
            <w:shd w:val="clear" w:color="auto" w:fill="auto"/>
            <w:vAlign w:val="center"/>
          </w:tcPr>
          <w:p w:rsidR="008B338F" w:rsidRDefault="00D9333E">
            <w:pPr>
              <w:jc w:val="center"/>
              <w:textAlignment w:val="center"/>
              <w:rPr>
                <w:rFonts w:eastAsia="方正小标宋简体"/>
                <w:sz w:val="36"/>
                <w:szCs w:val="36"/>
              </w:rPr>
            </w:pPr>
            <w:r>
              <w:rPr>
                <w:rFonts w:ascii="方正小标宋简体" w:eastAsia="方正小标宋简体" w:hAnsi="方正小标宋简体" w:cs="方正小标宋简体" w:hint="eastAsia"/>
                <w:kern w:val="0"/>
                <w:sz w:val="44"/>
                <w:szCs w:val="44"/>
                <w:lang w:bidi="ar"/>
              </w:rPr>
              <w:t>2026</w:t>
            </w:r>
            <w:r>
              <w:rPr>
                <w:rFonts w:ascii="方正小标宋简体" w:eastAsia="方正小标宋简体" w:hAnsi="方正小标宋简体" w:cs="方正小标宋简体" w:hint="eastAsia"/>
                <w:kern w:val="0"/>
                <w:sz w:val="44"/>
                <w:szCs w:val="44"/>
                <w:lang w:bidi="ar"/>
              </w:rPr>
              <w:t>年泉州市艺术节艺术作品名额分配表</w:t>
            </w:r>
          </w:p>
        </w:tc>
      </w:tr>
      <w:tr w:rsidR="008B338F">
        <w:trPr>
          <w:trHeight w:val="490"/>
        </w:trPr>
        <w:tc>
          <w:tcPr>
            <w:tcW w:w="6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rFonts w:eastAsia="黑体"/>
                <w:sz w:val="24"/>
                <w:szCs w:val="24"/>
              </w:rPr>
            </w:pPr>
            <w:r>
              <w:rPr>
                <w:rFonts w:eastAsia="黑体"/>
                <w:kern w:val="0"/>
                <w:sz w:val="24"/>
                <w:szCs w:val="24"/>
                <w:lang w:bidi="ar"/>
              </w:rPr>
              <w:t>县别</w:t>
            </w:r>
          </w:p>
        </w:tc>
        <w:tc>
          <w:tcPr>
            <w:tcW w:w="70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rFonts w:eastAsia="黑体"/>
                <w:sz w:val="24"/>
                <w:szCs w:val="24"/>
              </w:rPr>
            </w:pPr>
            <w:r>
              <w:rPr>
                <w:rFonts w:eastAsia="黑体"/>
                <w:kern w:val="0"/>
                <w:sz w:val="24"/>
                <w:szCs w:val="24"/>
                <w:lang w:bidi="ar"/>
              </w:rPr>
              <w:t>学段</w:t>
            </w:r>
          </w:p>
        </w:tc>
        <w:tc>
          <w:tcPr>
            <w:tcW w:w="7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rFonts w:eastAsia="黑体"/>
                <w:sz w:val="24"/>
                <w:szCs w:val="24"/>
              </w:rPr>
            </w:pPr>
            <w:r>
              <w:rPr>
                <w:rFonts w:eastAsia="黑体"/>
                <w:kern w:val="0"/>
                <w:sz w:val="24"/>
                <w:szCs w:val="24"/>
                <w:lang w:bidi="ar"/>
              </w:rPr>
              <w:t>绘画</w:t>
            </w:r>
          </w:p>
        </w:tc>
        <w:tc>
          <w:tcPr>
            <w:tcW w:w="107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rFonts w:eastAsia="黑体"/>
                <w:sz w:val="22"/>
                <w:szCs w:val="22"/>
              </w:rPr>
            </w:pPr>
            <w:r>
              <w:rPr>
                <w:rFonts w:eastAsia="黑体"/>
                <w:kern w:val="0"/>
                <w:sz w:val="22"/>
                <w:szCs w:val="22"/>
                <w:lang w:bidi="ar"/>
              </w:rPr>
              <w:t>手工艺</w:t>
            </w:r>
            <w:r>
              <w:rPr>
                <w:rFonts w:eastAsia="黑体"/>
                <w:kern w:val="0"/>
                <w:sz w:val="22"/>
                <w:szCs w:val="22"/>
                <w:lang w:bidi="ar"/>
              </w:rPr>
              <w:br/>
            </w:r>
            <w:r>
              <w:rPr>
                <w:rFonts w:eastAsia="黑体"/>
                <w:kern w:val="0"/>
                <w:sz w:val="22"/>
                <w:szCs w:val="22"/>
                <w:lang w:bidi="ar"/>
              </w:rPr>
              <w:t>制作</w:t>
            </w:r>
          </w:p>
        </w:tc>
        <w:tc>
          <w:tcPr>
            <w:tcW w:w="107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rFonts w:eastAsia="黑体"/>
                <w:sz w:val="24"/>
                <w:szCs w:val="24"/>
              </w:rPr>
            </w:pPr>
            <w:r>
              <w:rPr>
                <w:rFonts w:eastAsia="黑体"/>
                <w:kern w:val="0"/>
                <w:sz w:val="24"/>
                <w:szCs w:val="24"/>
                <w:lang w:bidi="ar"/>
              </w:rPr>
              <w:t>书法</w:t>
            </w:r>
          </w:p>
        </w:tc>
        <w:tc>
          <w:tcPr>
            <w:tcW w:w="73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rFonts w:eastAsia="黑体"/>
                <w:sz w:val="24"/>
                <w:szCs w:val="24"/>
              </w:rPr>
            </w:pPr>
            <w:r>
              <w:rPr>
                <w:rFonts w:eastAsia="黑体"/>
                <w:kern w:val="0"/>
                <w:sz w:val="24"/>
                <w:szCs w:val="24"/>
                <w:lang w:bidi="ar"/>
              </w:rPr>
              <w:t>篆刻</w:t>
            </w:r>
          </w:p>
        </w:tc>
      </w:tr>
      <w:tr w:rsidR="008B338F">
        <w:trPr>
          <w:trHeight w:val="283"/>
        </w:trPr>
        <w:tc>
          <w:tcPr>
            <w:tcW w:w="6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8B338F">
            <w:pPr>
              <w:jc w:val="center"/>
              <w:rPr>
                <w:rFonts w:eastAsia="黑体"/>
                <w:sz w:val="24"/>
                <w:szCs w:val="24"/>
              </w:rPr>
            </w:pPr>
          </w:p>
        </w:tc>
        <w:tc>
          <w:tcPr>
            <w:tcW w:w="7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8B338F">
            <w:pPr>
              <w:jc w:val="center"/>
              <w:rPr>
                <w:rFonts w:eastAsia="黑体"/>
                <w:sz w:val="24"/>
                <w:szCs w:val="24"/>
              </w:rPr>
            </w:pPr>
          </w:p>
        </w:tc>
        <w:tc>
          <w:tcPr>
            <w:tcW w:w="7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8B338F">
            <w:pPr>
              <w:jc w:val="center"/>
              <w:rPr>
                <w:rFonts w:eastAsia="黑体"/>
                <w:sz w:val="24"/>
                <w:szCs w:val="24"/>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rPr>
                <w:rFonts w:eastAsia="黑体"/>
                <w:sz w:val="22"/>
                <w:szCs w:val="22"/>
              </w:rPr>
            </w:pPr>
            <w:r>
              <w:rPr>
                <w:rFonts w:eastAsia="黑体" w:hint="eastAsia"/>
                <w:sz w:val="22"/>
                <w:szCs w:val="22"/>
              </w:rPr>
              <w:t>泥塑</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rPr>
                <w:rFonts w:eastAsia="黑体"/>
                <w:sz w:val="22"/>
                <w:szCs w:val="22"/>
              </w:rPr>
            </w:pPr>
            <w:r>
              <w:rPr>
                <w:rFonts w:eastAsia="黑体" w:hint="eastAsia"/>
                <w:sz w:val="22"/>
                <w:szCs w:val="22"/>
              </w:rPr>
              <w:t>纸艺</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rFonts w:eastAsia="黑体"/>
                <w:sz w:val="24"/>
                <w:szCs w:val="24"/>
              </w:rPr>
            </w:pPr>
            <w:r>
              <w:rPr>
                <w:rFonts w:eastAsia="黑体"/>
                <w:kern w:val="0"/>
                <w:sz w:val="24"/>
                <w:szCs w:val="24"/>
                <w:lang w:bidi="ar"/>
              </w:rPr>
              <w:t>毛笔</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rFonts w:eastAsia="黑体"/>
                <w:sz w:val="24"/>
                <w:szCs w:val="24"/>
              </w:rPr>
            </w:pPr>
            <w:r>
              <w:rPr>
                <w:rFonts w:eastAsia="黑体"/>
                <w:kern w:val="0"/>
                <w:sz w:val="24"/>
                <w:szCs w:val="24"/>
                <w:lang w:bidi="ar"/>
              </w:rPr>
              <w:t>硬笔</w:t>
            </w:r>
          </w:p>
        </w:tc>
        <w:tc>
          <w:tcPr>
            <w:tcW w:w="7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8B338F">
            <w:pPr>
              <w:jc w:val="center"/>
              <w:rPr>
                <w:rFonts w:eastAsia="黑体"/>
                <w:sz w:val="24"/>
                <w:szCs w:val="24"/>
              </w:rPr>
            </w:pPr>
          </w:p>
        </w:tc>
      </w:tr>
      <w:tr w:rsidR="008B338F">
        <w:trPr>
          <w:trHeight w:hRule="exact" w:val="397"/>
        </w:trPr>
        <w:tc>
          <w:tcPr>
            <w:tcW w:w="6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spacing w:line="240" w:lineRule="exact"/>
              <w:jc w:val="center"/>
              <w:textAlignment w:val="center"/>
              <w:rPr>
                <w:sz w:val="24"/>
                <w:szCs w:val="24"/>
              </w:rPr>
            </w:pPr>
            <w:r>
              <w:rPr>
                <w:kern w:val="0"/>
                <w:sz w:val="24"/>
                <w:szCs w:val="24"/>
                <w:lang w:bidi="ar"/>
              </w:rPr>
              <w:t>鲤城丰泽</w:t>
            </w:r>
            <w:r>
              <w:rPr>
                <w:kern w:val="0"/>
                <w:sz w:val="24"/>
                <w:szCs w:val="24"/>
                <w:lang w:bidi="ar"/>
              </w:rPr>
              <w:br/>
            </w:r>
            <w:r>
              <w:rPr>
                <w:kern w:val="0"/>
                <w:sz w:val="24"/>
                <w:szCs w:val="24"/>
                <w:lang w:bidi="ar"/>
              </w:rPr>
              <w:t>泉港石狮</w:t>
            </w:r>
            <w:r>
              <w:rPr>
                <w:kern w:val="0"/>
                <w:sz w:val="24"/>
                <w:szCs w:val="24"/>
                <w:lang w:bidi="ar"/>
              </w:rPr>
              <w:br/>
            </w:r>
            <w:r>
              <w:rPr>
                <w:kern w:val="0"/>
                <w:sz w:val="24"/>
                <w:szCs w:val="24"/>
                <w:lang w:bidi="ar"/>
              </w:rPr>
              <w:t>永春德化</w:t>
            </w: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spacing w:line="240" w:lineRule="exact"/>
              <w:jc w:val="center"/>
              <w:textAlignment w:val="center"/>
              <w:rPr>
                <w:sz w:val="24"/>
                <w:szCs w:val="24"/>
              </w:rPr>
            </w:pPr>
            <w:r>
              <w:rPr>
                <w:kern w:val="0"/>
                <w:sz w:val="24"/>
                <w:szCs w:val="24"/>
                <w:lang w:bidi="ar"/>
              </w:rPr>
              <w:t>小学</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6</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4</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4</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4</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4</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4</w:t>
            </w:r>
          </w:p>
        </w:tc>
      </w:tr>
      <w:tr w:rsidR="008B338F">
        <w:trPr>
          <w:trHeight w:hRule="exact" w:val="397"/>
        </w:trPr>
        <w:tc>
          <w:tcPr>
            <w:tcW w:w="6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8B338F">
            <w:pPr>
              <w:spacing w:line="240" w:lineRule="exact"/>
              <w:jc w:val="center"/>
              <w:rPr>
                <w:sz w:val="24"/>
                <w:szCs w:val="24"/>
              </w:rPr>
            </w:pP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spacing w:line="240" w:lineRule="exact"/>
              <w:jc w:val="center"/>
              <w:textAlignment w:val="center"/>
              <w:rPr>
                <w:sz w:val="24"/>
                <w:szCs w:val="24"/>
              </w:rPr>
            </w:pPr>
            <w:r>
              <w:rPr>
                <w:kern w:val="0"/>
                <w:sz w:val="24"/>
                <w:szCs w:val="24"/>
                <w:lang w:bidi="ar"/>
              </w:rPr>
              <w:t>初中</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5</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3</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3</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3</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3</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3</w:t>
            </w:r>
          </w:p>
        </w:tc>
      </w:tr>
      <w:tr w:rsidR="008B338F">
        <w:trPr>
          <w:trHeight w:hRule="exact" w:val="397"/>
        </w:trPr>
        <w:tc>
          <w:tcPr>
            <w:tcW w:w="6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8B338F">
            <w:pPr>
              <w:spacing w:line="240" w:lineRule="exact"/>
              <w:jc w:val="center"/>
              <w:rPr>
                <w:sz w:val="24"/>
                <w:szCs w:val="24"/>
              </w:rPr>
            </w:pP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spacing w:line="240" w:lineRule="exact"/>
              <w:jc w:val="center"/>
              <w:textAlignment w:val="center"/>
              <w:rPr>
                <w:sz w:val="24"/>
                <w:szCs w:val="24"/>
              </w:rPr>
            </w:pPr>
            <w:r>
              <w:rPr>
                <w:kern w:val="0"/>
                <w:sz w:val="24"/>
                <w:szCs w:val="24"/>
                <w:lang w:bidi="ar"/>
              </w:rPr>
              <w:t>高中</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3</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2</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2</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2</w:t>
            </w:r>
          </w:p>
        </w:tc>
      </w:tr>
      <w:tr w:rsidR="008B338F">
        <w:trPr>
          <w:trHeight w:hRule="exact" w:val="397"/>
        </w:trPr>
        <w:tc>
          <w:tcPr>
            <w:tcW w:w="6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8B338F">
            <w:pPr>
              <w:spacing w:line="240" w:lineRule="exact"/>
              <w:jc w:val="center"/>
              <w:rPr>
                <w:sz w:val="24"/>
                <w:szCs w:val="24"/>
              </w:rPr>
            </w:pP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spacing w:line="240" w:lineRule="exact"/>
              <w:jc w:val="center"/>
              <w:textAlignment w:val="center"/>
              <w:rPr>
                <w:sz w:val="24"/>
                <w:szCs w:val="24"/>
              </w:rPr>
            </w:pPr>
            <w:r>
              <w:rPr>
                <w:kern w:val="0"/>
                <w:sz w:val="24"/>
                <w:szCs w:val="24"/>
                <w:lang w:bidi="ar"/>
              </w:rPr>
              <w:t>中职</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3</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2</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2</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2</w:t>
            </w:r>
          </w:p>
        </w:tc>
      </w:tr>
      <w:tr w:rsidR="008B338F">
        <w:trPr>
          <w:trHeight w:hRule="exact" w:val="397"/>
        </w:trPr>
        <w:tc>
          <w:tcPr>
            <w:tcW w:w="689" w:type="pct"/>
            <w:vMerge w:val="restart"/>
            <w:tcBorders>
              <w:top w:val="nil"/>
              <w:left w:val="single" w:sz="4" w:space="0" w:color="000000"/>
              <w:bottom w:val="single" w:sz="4" w:space="0" w:color="000000"/>
              <w:right w:val="single" w:sz="4" w:space="0" w:color="000000"/>
            </w:tcBorders>
            <w:shd w:val="clear" w:color="auto" w:fill="auto"/>
            <w:vAlign w:val="center"/>
          </w:tcPr>
          <w:p w:rsidR="008B338F" w:rsidRDefault="00D9333E">
            <w:pPr>
              <w:spacing w:line="240" w:lineRule="exact"/>
              <w:jc w:val="center"/>
              <w:textAlignment w:val="center"/>
              <w:rPr>
                <w:sz w:val="24"/>
                <w:szCs w:val="24"/>
              </w:rPr>
            </w:pPr>
            <w:r>
              <w:rPr>
                <w:kern w:val="0"/>
                <w:sz w:val="24"/>
                <w:szCs w:val="24"/>
                <w:lang w:bidi="ar"/>
              </w:rPr>
              <w:t>洛江</w:t>
            </w:r>
            <w:r>
              <w:rPr>
                <w:kern w:val="0"/>
                <w:sz w:val="24"/>
                <w:szCs w:val="24"/>
                <w:lang w:bidi="ar"/>
              </w:rPr>
              <w:br/>
            </w:r>
            <w:r>
              <w:rPr>
                <w:kern w:val="0"/>
                <w:sz w:val="24"/>
                <w:szCs w:val="24"/>
                <w:lang w:bidi="ar"/>
              </w:rPr>
              <w:t>台商</w:t>
            </w: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spacing w:line="240" w:lineRule="exact"/>
              <w:jc w:val="center"/>
              <w:textAlignment w:val="center"/>
              <w:rPr>
                <w:sz w:val="24"/>
                <w:szCs w:val="24"/>
              </w:rPr>
            </w:pPr>
            <w:r>
              <w:rPr>
                <w:kern w:val="0"/>
                <w:sz w:val="24"/>
                <w:szCs w:val="24"/>
                <w:lang w:bidi="ar"/>
              </w:rPr>
              <w:t>小学</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6</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4</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4</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4</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4</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4</w:t>
            </w:r>
          </w:p>
        </w:tc>
      </w:tr>
      <w:tr w:rsidR="008B338F">
        <w:trPr>
          <w:trHeight w:hRule="exact" w:val="397"/>
        </w:trPr>
        <w:tc>
          <w:tcPr>
            <w:tcW w:w="689" w:type="pct"/>
            <w:vMerge/>
            <w:tcBorders>
              <w:top w:val="nil"/>
              <w:left w:val="single" w:sz="4" w:space="0" w:color="000000"/>
              <w:bottom w:val="single" w:sz="4" w:space="0" w:color="000000"/>
              <w:right w:val="single" w:sz="4" w:space="0" w:color="000000"/>
            </w:tcBorders>
            <w:shd w:val="clear" w:color="auto" w:fill="auto"/>
            <w:vAlign w:val="center"/>
          </w:tcPr>
          <w:p w:rsidR="008B338F" w:rsidRDefault="008B338F">
            <w:pPr>
              <w:spacing w:line="240" w:lineRule="exact"/>
              <w:jc w:val="center"/>
              <w:rPr>
                <w:sz w:val="24"/>
                <w:szCs w:val="24"/>
              </w:rPr>
            </w:pP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spacing w:line="240" w:lineRule="exact"/>
              <w:jc w:val="center"/>
              <w:textAlignment w:val="center"/>
              <w:rPr>
                <w:sz w:val="24"/>
                <w:szCs w:val="24"/>
              </w:rPr>
            </w:pPr>
            <w:r>
              <w:rPr>
                <w:kern w:val="0"/>
                <w:sz w:val="24"/>
                <w:szCs w:val="24"/>
                <w:lang w:bidi="ar"/>
              </w:rPr>
              <w:t>初中</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5</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3</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3</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3</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3</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3</w:t>
            </w:r>
          </w:p>
        </w:tc>
      </w:tr>
      <w:tr w:rsidR="008B338F">
        <w:trPr>
          <w:trHeight w:hRule="exact" w:val="397"/>
        </w:trPr>
        <w:tc>
          <w:tcPr>
            <w:tcW w:w="689" w:type="pct"/>
            <w:vMerge/>
            <w:tcBorders>
              <w:top w:val="nil"/>
              <w:left w:val="single" w:sz="4" w:space="0" w:color="000000"/>
              <w:bottom w:val="single" w:sz="4" w:space="0" w:color="000000"/>
              <w:right w:val="single" w:sz="4" w:space="0" w:color="000000"/>
            </w:tcBorders>
            <w:shd w:val="clear" w:color="auto" w:fill="auto"/>
            <w:vAlign w:val="center"/>
          </w:tcPr>
          <w:p w:rsidR="008B338F" w:rsidRDefault="008B338F">
            <w:pPr>
              <w:spacing w:line="240" w:lineRule="exact"/>
              <w:jc w:val="center"/>
              <w:rPr>
                <w:sz w:val="24"/>
                <w:szCs w:val="24"/>
              </w:rPr>
            </w:pP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spacing w:line="240" w:lineRule="exact"/>
              <w:jc w:val="center"/>
              <w:textAlignment w:val="center"/>
              <w:rPr>
                <w:sz w:val="24"/>
                <w:szCs w:val="24"/>
              </w:rPr>
            </w:pPr>
            <w:r>
              <w:rPr>
                <w:kern w:val="0"/>
                <w:sz w:val="24"/>
                <w:szCs w:val="24"/>
                <w:lang w:bidi="ar"/>
              </w:rPr>
              <w:t>高中</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3</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2</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2</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2</w:t>
            </w:r>
          </w:p>
        </w:tc>
      </w:tr>
      <w:tr w:rsidR="008B338F">
        <w:trPr>
          <w:trHeight w:hRule="exact" w:val="397"/>
        </w:trPr>
        <w:tc>
          <w:tcPr>
            <w:tcW w:w="6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spacing w:line="240" w:lineRule="exact"/>
              <w:jc w:val="center"/>
              <w:textAlignment w:val="center"/>
              <w:rPr>
                <w:sz w:val="24"/>
                <w:szCs w:val="24"/>
              </w:rPr>
            </w:pPr>
            <w:r>
              <w:rPr>
                <w:kern w:val="0"/>
                <w:sz w:val="24"/>
                <w:szCs w:val="24"/>
                <w:lang w:bidi="ar"/>
              </w:rPr>
              <w:t>晋江</w:t>
            </w: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spacing w:line="240" w:lineRule="exact"/>
              <w:jc w:val="center"/>
              <w:textAlignment w:val="center"/>
              <w:rPr>
                <w:sz w:val="24"/>
                <w:szCs w:val="24"/>
              </w:rPr>
            </w:pPr>
            <w:r>
              <w:rPr>
                <w:kern w:val="0"/>
                <w:sz w:val="24"/>
                <w:szCs w:val="24"/>
                <w:lang w:bidi="ar"/>
              </w:rPr>
              <w:t>小学</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9</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5</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5</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6</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6</w:t>
            </w:r>
          </w:p>
        </w:tc>
      </w:tr>
      <w:tr w:rsidR="008B338F">
        <w:trPr>
          <w:trHeight w:hRule="exact" w:val="397"/>
        </w:trPr>
        <w:tc>
          <w:tcPr>
            <w:tcW w:w="6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8B338F">
            <w:pPr>
              <w:spacing w:line="240" w:lineRule="exact"/>
              <w:jc w:val="center"/>
              <w:rPr>
                <w:sz w:val="24"/>
                <w:szCs w:val="24"/>
              </w:rPr>
            </w:pP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spacing w:line="240" w:lineRule="exact"/>
              <w:jc w:val="center"/>
              <w:textAlignment w:val="center"/>
              <w:rPr>
                <w:sz w:val="24"/>
                <w:szCs w:val="24"/>
              </w:rPr>
            </w:pPr>
            <w:r>
              <w:rPr>
                <w:kern w:val="0"/>
                <w:sz w:val="24"/>
                <w:szCs w:val="24"/>
                <w:lang w:bidi="ar"/>
              </w:rPr>
              <w:t>初中</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7</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4</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4</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4</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4</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4</w:t>
            </w:r>
          </w:p>
        </w:tc>
      </w:tr>
      <w:tr w:rsidR="008B338F">
        <w:trPr>
          <w:trHeight w:hRule="exact" w:val="397"/>
        </w:trPr>
        <w:tc>
          <w:tcPr>
            <w:tcW w:w="6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8B338F">
            <w:pPr>
              <w:spacing w:line="240" w:lineRule="exact"/>
              <w:jc w:val="center"/>
              <w:rPr>
                <w:sz w:val="24"/>
                <w:szCs w:val="24"/>
              </w:rPr>
            </w:pP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spacing w:line="240" w:lineRule="exact"/>
              <w:jc w:val="center"/>
              <w:textAlignment w:val="center"/>
              <w:rPr>
                <w:sz w:val="24"/>
                <w:szCs w:val="24"/>
              </w:rPr>
            </w:pPr>
            <w:r>
              <w:rPr>
                <w:kern w:val="0"/>
                <w:sz w:val="24"/>
                <w:szCs w:val="24"/>
                <w:lang w:bidi="ar"/>
              </w:rPr>
              <w:t>高中</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4</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3</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3</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3</w:t>
            </w:r>
          </w:p>
        </w:tc>
      </w:tr>
      <w:tr w:rsidR="008B338F">
        <w:trPr>
          <w:trHeight w:hRule="exact" w:val="397"/>
        </w:trPr>
        <w:tc>
          <w:tcPr>
            <w:tcW w:w="6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8B338F">
            <w:pPr>
              <w:spacing w:line="240" w:lineRule="exact"/>
              <w:jc w:val="center"/>
              <w:rPr>
                <w:sz w:val="24"/>
                <w:szCs w:val="24"/>
              </w:rPr>
            </w:pP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spacing w:line="240" w:lineRule="exact"/>
              <w:jc w:val="center"/>
              <w:textAlignment w:val="center"/>
              <w:rPr>
                <w:sz w:val="24"/>
                <w:szCs w:val="24"/>
              </w:rPr>
            </w:pPr>
            <w:r>
              <w:rPr>
                <w:kern w:val="0"/>
                <w:sz w:val="24"/>
                <w:szCs w:val="24"/>
                <w:lang w:bidi="ar"/>
              </w:rPr>
              <w:t>中职</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12</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8</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8</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8</w:t>
            </w:r>
          </w:p>
        </w:tc>
      </w:tr>
      <w:tr w:rsidR="008B338F">
        <w:trPr>
          <w:trHeight w:hRule="exact" w:val="397"/>
        </w:trPr>
        <w:tc>
          <w:tcPr>
            <w:tcW w:w="6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spacing w:line="240" w:lineRule="exact"/>
              <w:jc w:val="center"/>
              <w:textAlignment w:val="center"/>
              <w:rPr>
                <w:sz w:val="24"/>
                <w:szCs w:val="24"/>
              </w:rPr>
            </w:pPr>
            <w:r>
              <w:rPr>
                <w:kern w:val="0"/>
                <w:sz w:val="24"/>
                <w:szCs w:val="24"/>
                <w:lang w:bidi="ar"/>
              </w:rPr>
              <w:t>南安</w:t>
            </w:r>
            <w:r>
              <w:rPr>
                <w:kern w:val="0"/>
                <w:sz w:val="24"/>
                <w:szCs w:val="24"/>
                <w:lang w:bidi="ar"/>
              </w:rPr>
              <w:br/>
            </w:r>
            <w:r>
              <w:rPr>
                <w:kern w:val="0"/>
                <w:sz w:val="24"/>
                <w:szCs w:val="24"/>
                <w:lang w:bidi="ar"/>
              </w:rPr>
              <w:t>安溪</w:t>
            </w: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spacing w:line="240" w:lineRule="exact"/>
              <w:jc w:val="center"/>
              <w:textAlignment w:val="center"/>
              <w:rPr>
                <w:sz w:val="24"/>
                <w:szCs w:val="24"/>
              </w:rPr>
            </w:pPr>
            <w:r>
              <w:rPr>
                <w:kern w:val="0"/>
                <w:sz w:val="24"/>
                <w:szCs w:val="24"/>
                <w:lang w:bidi="ar"/>
              </w:rPr>
              <w:t>小学</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9</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5</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5</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6</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6</w:t>
            </w:r>
          </w:p>
        </w:tc>
      </w:tr>
      <w:tr w:rsidR="008B338F">
        <w:trPr>
          <w:trHeight w:hRule="exact" w:val="397"/>
        </w:trPr>
        <w:tc>
          <w:tcPr>
            <w:tcW w:w="6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8B338F">
            <w:pPr>
              <w:spacing w:line="240" w:lineRule="exact"/>
              <w:jc w:val="center"/>
              <w:rPr>
                <w:sz w:val="24"/>
                <w:szCs w:val="24"/>
              </w:rPr>
            </w:pP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spacing w:line="240" w:lineRule="exact"/>
              <w:jc w:val="center"/>
              <w:textAlignment w:val="center"/>
              <w:rPr>
                <w:sz w:val="24"/>
                <w:szCs w:val="24"/>
              </w:rPr>
            </w:pPr>
            <w:r>
              <w:rPr>
                <w:kern w:val="0"/>
                <w:sz w:val="24"/>
                <w:szCs w:val="24"/>
                <w:lang w:bidi="ar"/>
              </w:rPr>
              <w:t>初中</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7</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4</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4</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4</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4</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4</w:t>
            </w:r>
          </w:p>
        </w:tc>
      </w:tr>
      <w:tr w:rsidR="008B338F">
        <w:trPr>
          <w:trHeight w:hRule="exact" w:val="397"/>
        </w:trPr>
        <w:tc>
          <w:tcPr>
            <w:tcW w:w="6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8B338F">
            <w:pPr>
              <w:spacing w:line="240" w:lineRule="exact"/>
              <w:jc w:val="center"/>
              <w:rPr>
                <w:sz w:val="24"/>
                <w:szCs w:val="24"/>
              </w:rPr>
            </w:pP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spacing w:line="240" w:lineRule="exact"/>
              <w:jc w:val="center"/>
              <w:textAlignment w:val="center"/>
              <w:rPr>
                <w:sz w:val="24"/>
                <w:szCs w:val="24"/>
              </w:rPr>
            </w:pPr>
            <w:r>
              <w:rPr>
                <w:kern w:val="0"/>
                <w:sz w:val="24"/>
                <w:szCs w:val="24"/>
                <w:lang w:bidi="ar"/>
              </w:rPr>
              <w:t>高中</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4</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3</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3</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3</w:t>
            </w:r>
          </w:p>
        </w:tc>
      </w:tr>
      <w:tr w:rsidR="008B338F">
        <w:trPr>
          <w:trHeight w:hRule="exact" w:val="397"/>
        </w:trPr>
        <w:tc>
          <w:tcPr>
            <w:tcW w:w="6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8B338F">
            <w:pPr>
              <w:spacing w:line="240" w:lineRule="exact"/>
              <w:jc w:val="center"/>
              <w:rPr>
                <w:sz w:val="24"/>
                <w:szCs w:val="24"/>
              </w:rPr>
            </w:pP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spacing w:line="240" w:lineRule="exact"/>
              <w:jc w:val="center"/>
              <w:textAlignment w:val="center"/>
              <w:rPr>
                <w:sz w:val="24"/>
                <w:szCs w:val="24"/>
              </w:rPr>
            </w:pPr>
            <w:r>
              <w:rPr>
                <w:kern w:val="0"/>
                <w:sz w:val="24"/>
                <w:szCs w:val="24"/>
                <w:lang w:bidi="ar"/>
              </w:rPr>
              <w:t>中职</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9</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6</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6</w:t>
            </w:r>
          </w:p>
        </w:tc>
      </w:tr>
      <w:tr w:rsidR="008B338F">
        <w:trPr>
          <w:trHeight w:hRule="exact" w:val="397"/>
        </w:trPr>
        <w:tc>
          <w:tcPr>
            <w:tcW w:w="6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spacing w:line="240" w:lineRule="exact"/>
              <w:jc w:val="center"/>
              <w:textAlignment w:val="center"/>
              <w:rPr>
                <w:sz w:val="24"/>
                <w:szCs w:val="24"/>
              </w:rPr>
            </w:pPr>
            <w:r>
              <w:rPr>
                <w:kern w:val="0"/>
                <w:sz w:val="24"/>
                <w:szCs w:val="24"/>
                <w:lang w:bidi="ar"/>
              </w:rPr>
              <w:t>惠安</w:t>
            </w: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spacing w:line="240" w:lineRule="exact"/>
              <w:jc w:val="center"/>
              <w:textAlignment w:val="center"/>
              <w:rPr>
                <w:sz w:val="24"/>
                <w:szCs w:val="24"/>
              </w:rPr>
            </w:pPr>
            <w:r>
              <w:rPr>
                <w:kern w:val="0"/>
                <w:sz w:val="24"/>
                <w:szCs w:val="24"/>
                <w:lang w:bidi="ar"/>
              </w:rPr>
              <w:t>小学</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6</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4</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4</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4</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4</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4</w:t>
            </w:r>
          </w:p>
        </w:tc>
      </w:tr>
      <w:tr w:rsidR="008B338F">
        <w:trPr>
          <w:trHeight w:hRule="exact" w:val="397"/>
        </w:trPr>
        <w:tc>
          <w:tcPr>
            <w:tcW w:w="6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8B338F">
            <w:pPr>
              <w:spacing w:line="240" w:lineRule="exact"/>
              <w:jc w:val="center"/>
              <w:rPr>
                <w:sz w:val="24"/>
                <w:szCs w:val="24"/>
              </w:rPr>
            </w:pP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spacing w:line="240" w:lineRule="exact"/>
              <w:jc w:val="center"/>
              <w:textAlignment w:val="center"/>
              <w:rPr>
                <w:sz w:val="24"/>
                <w:szCs w:val="24"/>
              </w:rPr>
            </w:pPr>
            <w:r>
              <w:rPr>
                <w:kern w:val="0"/>
                <w:sz w:val="24"/>
                <w:szCs w:val="24"/>
                <w:lang w:bidi="ar"/>
              </w:rPr>
              <w:t>初中</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5</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3</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3</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3</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3</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3</w:t>
            </w:r>
          </w:p>
        </w:tc>
      </w:tr>
      <w:tr w:rsidR="008B338F">
        <w:trPr>
          <w:trHeight w:hRule="exact" w:val="397"/>
        </w:trPr>
        <w:tc>
          <w:tcPr>
            <w:tcW w:w="6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8B338F">
            <w:pPr>
              <w:spacing w:line="240" w:lineRule="exact"/>
              <w:jc w:val="center"/>
              <w:rPr>
                <w:sz w:val="24"/>
                <w:szCs w:val="24"/>
              </w:rPr>
            </w:pP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spacing w:line="240" w:lineRule="exact"/>
              <w:jc w:val="center"/>
              <w:textAlignment w:val="center"/>
              <w:rPr>
                <w:sz w:val="24"/>
                <w:szCs w:val="24"/>
              </w:rPr>
            </w:pPr>
            <w:r>
              <w:rPr>
                <w:kern w:val="0"/>
                <w:sz w:val="24"/>
                <w:szCs w:val="24"/>
                <w:lang w:bidi="ar"/>
              </w:rPr>
              <w:t>高中</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3</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2</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2</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2</w:t>
            </w:r>
          </w:p>
        </w:tc>
      </w:tr>
      <w:tr w:rsidR="008B338F">
        <w:trPr>
          <w:trHeight w:hRule="exact" w:val="397"/>
        </w:trPr>
        <w:tc>
          <w:tcPr>
            <w:tcW w:w="6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8B338F">
            <w:pPr>
              <w:spacing w:line="240" w:lineRule="exact"/>
              <w:jc w:val="center"/>
              <w:rPr>
                <w:sz w:val="24"/>
                <w:szCs w:val="24"/>
              </w:rPr>
            </w:pP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spacing w:line="240" w:lineRule="exact"/>
              <w:jc w:val="center"/>
              <w:textAlignment w:val="center"/>
              <w:rPr>
                <w:sz w:val="24"/>
                <w:szCs w:val="24"/>
              </w:rPr>
            </w:pPr>
            <w:r>
              <w:rPr>
                <w:kern w:val="0"/>
                <w:sz w:val="24"/>
                <w:szCs w:val="24"/>
                <w:lang w:bidi="ar"/>
              </w:rPr>
              <w:t>中职</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6</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4</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4</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4</w:t>
            </w:r>
          </w:p>
        </w:tc>
      </w:tr>
      <w:tr w:rsidR="008B338F">
        <w:trPr>
          <w:trHeight w:hRule="exact" w:val="397"/>
        </w:trPr>
        <w:tc>
          <w:tcPr>
            <w:tcW w:w="6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spacing w:line="240" w:lineRule="exact"/>
              <w:jc w:val="center"/>
              <w:textAlignment w:val="center"/>
              <w:rPr>
                <w:sz w:val="24"/>
                <w:szCs w:val="24"/>
              </w:rPr>
            </w:pPr>
            <w:r>
              <w:rPr>
                <w:kern w:val="0"/>
                <w:sz w:val="24"/>
                <w:szCs w:val="24"/>
                <w:lang w:bidi="ar"/>
              </w:rPr>
              <w:t>开发区</w:t>
            </w: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spacing w:line="240" w:lineRule="exact"/>
              <w:jc w:val="center"/>
              <w:textAlignment w:val="center"/>
              <w:rPr>
                <w:sz w:val="24"/>
                <w:szCs w:val="24"/>
              </w:rPr>
            </w:pPr>
            <w:r>
              <w:rPr>
                <w:kern w:val="0"/>
                <w:sz w:val="24"/>
                <w:szCs w:val="24"/>
                <w:lang w:bidi="ar"/>
              </w:rPr>
              <w:t>小学</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1</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1</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1</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1</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1</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1</w:t>
            </w:r>
          </w:p>
        </w:tc>
      </w:tr>
      <w:tr w:rsidR="008B338F">
        <w:trPr>
          <w:trHeight w:hRule="exact" w:val="397"/>
        </w:trPr>
        <w:tc>
          <w:tcPr>
            <w:tcW w:w="6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8B338F">
            <w:pPr>
              <w:spacing w:line="240" w:lineRule="exact"/>
              <w:jc w:val="center"/>
              <w:rPr>
                <w:sz w:val="24"/>
                <w:szCs w:val="24"/>
              </w:rPr>
            </w:pP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spacing w:line="240" w:lineRule="exact"/>
              <w:jc w:val="center"/>
              <w:textAlignment w:val="center"/>
              <w:rPr>
                <w:sz w:val="24"/>
                <w:szCs w:val="24"/>
              </w:rPr>
            </w:pPr>
            <w:r>
              <w:rPr>
                <w:kern w:val="0"/>
                <w:sz w:val="24"/>
                <w:szCs w:val="24"/>
                <w:lang w:bidi="ar"/>
              </w:rPr>
              <w:t>初中</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1</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1</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1</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1</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1</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1</w:t>
            </w:r>
          </w:p>
        </w:tc>
      </w:tr>
      <w:tr w:rsidR="008B338F">
        <w:trPr>
          <w:trHeight w:hRule="exact" w:val="397"/>
        </w:trPr>
        <w:tc>
          <w:tcPr>
            <w:tcW w:w="6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spacing w:line="240" w:lineRule="exact"/>
              <w:jc w:val="center"/>
              <w:textAlignment w:val="center"/>
              <w:rPr>
                <w:sz w:val="24"/>
                <w:szCs w:val="24"/>
              </w:rPr>
            </w:pPr>
            <w:r>
              <w:rPr>
                <w:kern w:val="0"/>
                <w:sz w:val="24"/>
                <w:szCs w:val="24"/>
                <w:lang w:bidi="ar"/>
              </w:rPr>
              <w:t>市直</w:t>
            </w:r>
            <w:r>
              <w:rPr>
                <w:kern w:val="0"/>
                <w:sz w:val="24"/>
                <w:szCs w:val="24"/>
                <w:lang w:bidi="ar"/>
              </w:rPr>
              <w:br/>
            </w:r>
            <w:r>
              <w:rPr>
                <w:kern w:val="0"/>
                <w:sz w:val="24"/>
                <w:szCs w:val="24"/>
                <w:lang w:bidi="ar"/>
              </w:rPr>
              <w:t>（每校）</w:t>
            </w: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spacing w:line="240" w:lineRule="exact"/>
              <w:jc w:val="center"/>
              <w:textAlignment w:val="center"/>
              <w:rPr>
                <w:sz w:val="24"/>
                <w:szCs w:val="24"/>
              </w:rPr>
            </w:pPr>
            <w:r>
              <w:rPr>
                <w:kern w:val="0"/>
                <w:sz w:val="24"/>
                <w:szCs w:val="24"/>
                <w:lang w:bidi="ar"/>
              </w:rPr>
              <w:t>小学</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2</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1</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1</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2</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2</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2</w:t>
            </w:r>
          </w:p>
        </w:tc>
      </w:tr>
      <w:tr w:rsidR="008B338F">
        <w:trPr>
          <w:trHeight w:hRule="exact" w:val="397"/>
        </w:trPr>
        <w:tc>
          <w:tcPr>
            <w:tcW w:w="6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8B338F">
            <w:pPr>
              <w:spacing w:line="240" w:lineRule="exact"/>
              <w:jc w:val="center"/>
              <w:rPr>
                <w:sz w:val="24"/>
                <w:szCs w:val="24"/>
              </w:rPr>
            </w:pP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spacing w:line="240" w:lineRule="exact"/>
              <w:jc w:val="center"/>
              <w:textAlignment w:val="center"/>
              <w:rPr>
                <w:sz w:val="24"/>
                <w:szCs w:val="24"/>
              </w:rPr>
            </w:pPr>
            <w:r>
              <w:rPr>
                <w:kern w:val="0"/>
                <w:sz w:val="24"/>
                <w:szCs w:val="24"/>
                <w:lang w:bidi="ar"/>
              </w:rPr>
              <w:t>初中</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2</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1</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1</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2</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2</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2</w:t>
            </w:r>
          </w:p>
        </w:tc>
      </w:tr>
      <w:tr w:rsidR="008B338F">
        <w:trPr>
          <w:trHeight w:hRule="exact" w:val="397"/>
        </w:trPr>
        <w:tc>
          <w:tcPr>
            <w:tcW w:w="6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8B338F">
            <w:pPr>
              <w:spacing w:line="240" w:lineRule="exact"/>
              <w:jc w:val="center"/>
              <w:rPr>
                <w:sz w:val="24"/>
                <w:szCs w:val="24"/>
              </w:rPr>
            </w:pP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spacing w:line="240" w:lineRule="exact"/>
              <w:jc w:val="center"/>
              <w:textAlignment w:val="center"/>
              <w:rPr>
                <w:sz w:val="24"/>
                <w:szCs w:val="24"/>
              </w:rPr>
            </w:pPr>
            <w:r>
              <w:rPr>
                <w:kern w:val="0"/>
                <w:sz w:val="24"/>
                <w:szCs w:val="24"/>
                <w:lang w:bidi="ar"/>
              </w:rPr>
              <w:t>高中</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2</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2</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2</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2</w:t>
            </w:r>
          </w:p>
        </w:tc>
      </w:tr>
      <w:tr w:rsidR="008B338F">
        <w:trPr>
          <w:trHeight w:hRule="exact" w:val="397"/>
        </w:trPr>
        <w:tc>
          <w:tcPr>
            <w:tcW w:w="6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8B338F">
            <w:pPr>
              <w:spacing w:line="240" w:lineRule="exact"/>
              <w:jc w:val="center"/>
              <w:rPr>
                <w:sz w:val="24"/>
                <w:szCs w:val="24"/>
              </w:rPr>
            </w:pP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spacing w:line="240" w:lineRule="exact"/>
              <w:jc w:val="center"/>
              <w:textAlignment w:val="center"/>
              <w:rPr>
                <w:sz w:val="24"/>
                <w:szCs w:val="24"/>
              </w:rPr>
            </w:pPr>
            <w:r>
              <w:rPr>
                <w:kern w:val="0"/>
                <w:sz w:val="24"/>
                <w:szCs w:val="24"/>
                <w:lang w:bidi="ar"/>
              </w:rPr>
              <w:t>中职</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3</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2</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2</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2</w:t>
            </w:r>
          </w:p>
        </w:tc>
      </w:tr>
      <w:tr w:rsidR="008B338F">
        <w:trPr>
          <w:trHeight w:val="24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4"/>
                <w:szCs w:val="24"/>
              </w:rPr>
            </w:pPr>
            <w:r>
              <w:rPr>
                <w:kern w:val="0"/>
                <w:sz w:val="24"/>
                <w:szCs w:val="24"/>
                <w:lang w:bidi="ar"/>
              </w:rPr>
              <w:t>备注：上述项目，获省第八届中小学生艺术节赛事一等奖的单位可不占名额报送。</w:t>
            </w:r>
          </w:p>
        </w:tc>
      </w:tr>
    </w:tbl>
    <w:p w:rsidR="008B338F" w:rsidRDefault="008B338F">
      <w:pPr>
        <w:spacing w:line="540" w:lineRule="exact"/>
        <w:jc w:val="left"/>
        <w:rPr>
          <w:rFonts w:eastAsia="黑体"/>
          <w:sz w:val="32"/>
          <w:szCs w:val="32"/>
        </w:rPr>
        <w:sectPr w:rsidR="008B338F">
          <w:headerReference w:type="default" r:id="rId9"/>
          <w:footerReference w:type="default" r:id="rId10"/>
          <w:pgSz w:w="11906" w:h="16838"/>
          <w:pgMar w:top="1701" w:right="1531" w:bottom="1701" w:left="1531" w:header="851" w:footer="992" w:gutter="0"/>
          <w:cols w:space="720"/>
          <w:rtlGutter/>
          <w:docGrid w:type="lines" w:linePitch="312"/>
        </w:sectPr>
      </w:pPr>
    </w:p>
    <w:tbl>
      <w:tblPr>
        <w:tblW w:w="5000" w:type="pct"/>
        <w:tblLook w:val="04A0" w:firstRow="1" w:lastRow="0" w:firstColumn="1" w:lastColumn="0" w:noHBand="0" w:noVBand="1"/>
      </w:tblPr>
      <w:tblGrid>
        <w:gridCol w:w="1306"/>
        <w:gridCol w:w="1237"/>
        <w:gridCol w:w="764"/>
        <w:gridCol w:w="775"/>
        <w:gridCol w:w="736"/>
        <w:gridCol w:w="739"/>
        <w:gridCol w:w="736"/>
        <w:gridCol w:w="769"/>
        <w:gridCol w:w="736"/>
        <w:gridCol w:w="739"/>
        <w:gridCol w:w="736"/>
        <w:gridCol w:w="741"/>
        <w:gridCol w:w="948"/>
        <w:gridCol w:w="736"/>
        <w:gridCol w:w="741"/>
        <w:gridCol w:w="736"/>
        <w:gridCol w:w="761"/>
      </w:tblGrid>
      <w:tr w:rsidR="008B338F">
        <w:trPr>
          <w:trHeight w:val="375"/>
        </w:trPr>
        <w:tc>
          <w:tcPr>
            <w:tcW w:w="5000" w:type="pct"/>
            <w:gridSpan w:val="17"/>
            <w:tcBorders>
              <w:top w:val="nil"/>
              <w:left w:val="nil"/>
              <w:bottom w:val="nil"/>
              <w:right w:val="nil"/>
            </w:tcBorders>
            <w:shd w:val="clear" w:color="auto" w:fill="auto"/>
            <w:noWrap/>
            <w:vAlign w:val="center"/>
          </w:tcPr>
          <w:p w:rsidR="008B338F" w:rsidRDefault="00D9333E">
            <w:pPr>
              <w:jc w:val="left"/>
              <w:textAlignment w:val="center"/>
              <w:rPr>
                <w:rFonts w:eastAsia="黑体"/>
                <w:sz w:val="28"/>
                <w:szCs w:val="28"/>
              </w:rPr>
            </w:pPr>
            <w:r>
              <w:rPr>
                <w:rFonts w:eastAsia="黑体"/>
                <w:kern w:val="0"/>
                <w:sz w:val="32"/>
                <w:szCs w:val="32"/>
                <w:lang w:bidi="ar"/>
              </w:rPr>
              <w:lastRenderedPageBreak/>
              <w:t>附件</w:t>
            </w:r>
            <w:r>
              <w:rPr>
                <w:rFonts w:eastAsia="黑体"/>
                <w:kern w:val="0"/>
                <w:sz w:val="32"/>
                <w:szCs w:val="32"/>
                <w:lang w:bidi="ar"/>
              </w:rPr>
              <w:t>3</w:t>
            </w:r>
          </w:p>
        </w:tc>
      </w:tr>
      <w:tr w:rsidR="008B338F">
        <w:trPr>
          <w:trHeight w:val="730"/>
        </w:trPr>
        <w:tc>
          <w:tcPr>
            <w:tcW w:w="5000" w:type="pct"/>
            <w:gridSpan w:val="17"/>
            <w:tcBorders>
              <w:top w:val="nil"/>
              <w:left w:val="nil"/>
              <w:bottom w:val="nil"/>
              <w:right w:val="nil"/>
            </w:tcBorders>
            <w:shd w:val="clear" w:color="auto" w:fill="auto"/>
            <w:noWrap/>
            <w:vAlign w:val="center"/>
          </w:tcPr>
          <w:p w:rsidR="008B338F" w:rsidRDefault="00D9333E">
            <w:pPr>
              <w:jc w:val="center"/>
              <w:textAlignment w:val="center"/>
              <w:rPr>
                <w:rFonts w:eastAsia="方正小标宋简体"/>
                <w:sz w:val="52"/>
                <w:szCs w:val="52"/>
              </w:rPr>
            </w:pPr>
            <w:r>
              <w:rPr>
                <w:rFonts w:ascii="方正小标宋简体" w:eastAsia="方正小标宋简体" w:hAnsi="方正小标宋简体" w:cs="方正小标宋简体" w:hint="eastAsia"/>
                <w:kern w:val="0"/>
                <w:sz w:val="44"/>
                <w:szCs w:val="44"/>
                <w:lang w:bidi="ar"/>
              </w:rPr>
              <w:t>2026</w:t>
            </w:r>
            <w:r>
              <w:rPr>
                <w:rFonts w:ascii="方正小标宋简体" w:eastAsia="方正小标宋简体" w:hAnsi="方正小标宋简体" w:cs="方正小标宋简体" w:hint="eastAsia"/>
                <w:kern w:val="0"/>
                <w:sz w:val="44"/>
                <w:szCs w:val="44"/>
                <w:lang w:bidi="ar"/>
              </w:rPr>
              <w:t>年泉州市艺术节艺术表演节目名额分配表</w:t>
            </w:r>
          </w:p>
        </w:tc>
      </w:tr>
      <w:tr w:rsidR="008B338F">
        <w:trPr>
          <w:trHeight w:val="517"/>
        </w:trPr>
        <w:tc>
          <w:tcPr>
            <w:tcW w:w="469" w:type="pct"/>
            <w:vMerge w:val="restart"/>
            <w:tcBorders>
              <w:top w:val="single" w:sz="4" w:space="0" w:color="000000"/>
              <w:left w:val="single" w:sz="4" w:space="0" w:color="000000"/>
              <w:right w:val="single" w:sz="4" w:space="0" w:color="000000"/>
            </w:tcBorders>
            <w:shd w:val="clear" w:color="auto" w:fill="auto"/>
            <w:noWrap/>
            <w:vAlign w:val="center"/>
          </w:tcPr>
          <w:p w:rsidR="008B338F" w:rsidRDefault="00D9333E">
            <w:pPr>
              <w:jc w:val="center"/>
              <w:textAlignment w:val="center"/>
              <w:rPr>
                <w:rFonts w:eastAsia="黑体"/>
                <w:sz w:val="28"/>
                <w:szCs w:val="28"/>
              </w:rPr>
            </w:pPr>
            <w:r>
              <w:rPr>
                <w:rFonts w:eastAsia="黑体"/>
                <w:kern w:val="0"/>
                <w:sz w:val="28"/>
                <w:szCs w:val="28"/>
                <w:lang w:bidi="ar"/>
              </w:rPr>
              <w:t>县区</w:t>
            </w:r>
          </w:p>
        </w:tc>
        <w:tc>
          <w:tcPr>
            <w:tcW w:w="2065" w:type="pct"/>
            <w:gridSpan w:val="7"/>
            <w:tcBorders>
              <w:top w:val="single" w:sz="4" w:space="0" w:color="000000"/>
              <w:left w:val="single" w:sz="4" w:space="0" w:color="000000"/>
              <w:bottom w:val="single" w:sz="4" w:space="0" w:color="000000"/>
              <w:right w:val="nil"/>
            </w:tcBorders>
            <w:shd w:val="clear" w:color="auto" w:fill="auto"/>
            <w:vAlign w:val="center"/>
          </w:tcPr>
          <w:p w:rsidR="008B338F" w:rsidRDefault="00D9333E">
            <w:pPr>
              <w:jc w:val="center"/>
              <w:textAlignment w:val="center"/>
              <w:rPr>
                <w:rFonts w:eastAsia="黑体"/>
                <w:sz w:val="24"/>
                <w:szCs w:val="24"/>
              </w:rPr>
            </w:pPr>
            <w:r>
              <w:rPr>
                <w:rFonts w:eastAsia="黑体"/>
                <w:sz w:val="24"/>
                <w:szCs w:val="24"/>
              </w:rPr>
              <w:t>声乐</w:t>
            </w:r>
          </w:p>
        </w:tc>
        <w:tc>
          <w:tcPr>
            <w:tcW w:w="1059" w:type="pct"/>
            <w:gridSpan w:val="4"/>
            <w:tcBorders>
              <w:top w:val="single" w:sz="4" w:space="0" w:color="000000"/>
              <w:left w:val="single" w:sz="4" w:space="0" w:color="000000"/>
              <w:bottom w:val="single" w:sz="4" w:space="0" w:color="000000"/>
              <w:right w:val="nil"/>
            </w:tcBorders>
            <w:shd w:val="clear" w:color="auto" w:fill="auto"/>
            <w:vAlign w:val="center"/>
          </w:tcPr>
          <w:p w:rsidR="008B338F" w:rsidRDefault="00D9333E">
            <w:pPr>
              <w:jc w:val="center"/>
              <w:textAlignment w:val="center"/>
              <w:rPr>
                <w:rFonts w:eastAsia="黑体"/>
                <w:sz w:val="24"/>
                <w:szCs w:val="24"/>
              </w:rPr>
            </w:pPr>
            <w:r>
              <w:rPr>
                <w:rFonts w:eastAsia="黑体"/>
                <w:kern w:val="0"/>
                <w:sz w:val="24"/>
                <w:szCs w:val="24"/>
                <w:lang w:bidi="ar"/>
              </w:rPr>
              <w:t>器乐</w:t>
            </w:r>
          </w:p>
        </w:tc>
        <w:tc>
          <w:tcPr>
            <w:tcW w:w="870" w:type="pct"/>
            <w:gridSpan w:val="3"/>
            <w:vMerge w:val="restart"/>
            <w:tcBorders>
              <w:top w:val="single" w:sz="4" w:space="0" w:color="000000"/>
              <w:left w:val="single" w:sz="4" w:space="0" w:color="000000"/>
              <w:right w:val="single" w:sz="4" w:space="0" w:color="000000"/>
            </w:tcBorders>
            <w:shd w:val="clear" w:color="auto" w:fill="auto"/>
            <w:vAlign w:val="center"/>
          </w:tcPr>
          <w:p w:rsidR="008B338F" w:rsidRDefault="00D9333E">
            <w:pPr>
              <w:jc w:val="center"/>
              <w:textAlignment w:val="center"/>
              <w:rPr>
                <w:rFonts w:eastAsia="黑体"/>
                <w:sz w:val="24"/>
                <w:szCs w:val="24"/>
              </w:rPr>
            </w:pPr>
            <w:r>
              <w:rPr>
                <w:rFonts w:eastAsia="黑体"/>
                <w:kern w:val="0"/>
                <w:sz w:val="24"/>
                <w:szCs w:val="24"/>
                <w:lang w:bidi="ar"/>
              </w:rPr>
              <w:t>舞蹈</w:t>
            </w:r>
          </w:p>
        </w:tc>
        <w:tc>
          <w:tcPr>
            <w:tcW w:w="536" w:type="pct"/>
            <w:gridSpan w:val="2"/>
            <w:vMerge w:val="restart"/>
            <w:tcBorders>
              <w:top w:val="single" w:sz="4" w:space="0" w:color="000000"/>
              <w:left w:val="single" w:sz="4" w:space="0" w:color="000000"/>
              <w:right w:val="single" w:sz="4" w:space="0" w:color="000000"/>
            </w:tcBorders>
            <w:shd w:val="clear" w:color="auto" w:fill="auto"/>
            <w:noWrap/>
            <w:vAlign w:val="center"/>
          </w:tcPr>
          <w:p w:rsidR="008B338F" w:rsidRDefault="00D9333E">
            <w:pPr>
              <w:jc w:val="center"/>
              <w:textAlignment w:val="center"/>
              <w:rPr>
                <w:rFonts w:eastAsia="黑体"/>
                <w:sz w:val="24"/>
                <w:szCs w:val="24"/>
              </w:rPr>
            </w:pPr>
            <w:r>
              <w:rPr>
                <w:rFonts w:eastAsia="黑体"/>
                <w:kern w:val="0"/>
                <w:sz w:val="24"/>
                <w:szCs w:val="24"/>
                <w:lang w:bidi="ar"/>
              </w:rPr>
              <w:t>戏剧</w:t>
            </w:r>
          </w:p>
        </w:tc>
      </w:tr>
      <w:tr w:rsidR="008B338F">
        <w:trPr>
          <w:trHeight w:val="799"/>
        </w:trPr>
        <w:tc>
          <w:tcPr>
            <w:tcW w:w="469" w:type="pct"/>
            <w:vMerge/>
            <w:tcBorders>
              <w:left w:val="single" w:sz="4" w:space="0" w:color="000000"/>
              <w:right w:val="single" w:sz="4" w:space="0" w:color="000000"/>
            </w:tcBorders>
            <w:shd w:val="clear" w:color="auto" w:fill="auto"/>
            <w:noWrap/>
            <w:vAlign w:val="center"/>
          </w:tcPr>
          <w:p w:rsidR="008B338F" w:rsidRDefault="008B338F">
            <w:pPr>
              <w:jc w:val="center"/>
              <w:rPr>
                <w:rFonts w:eastAsia="黑体"/>
                <w:sz w:val="28"/>
                <w:szCs w:val="28"/>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2"/>
                <w:szCs w:val="22"/>
              </w:rPr>
            </w:pPr>
            <w:r>
              <w:rPr>
                <w:rFonts w:eastAsia="黑体"/>
                <w:kern w:val="0"/>
                <w:sz w:val="24"/>
                <w:szCs w:val="24"/>
                <w:lang w:bidi="ar"/>
              </w:rPr>
              <w:t>闽南</w:t>
            </w:r>
            <w:r>
              <w:rPr>
                <w:rFonts w:eastAsia="黑体"/>
                <w:kern w:val="0"/>
                <w:sz w:val="24"/>
                <w:szCs w:val="24"/>
                <w:lang w:bidi="ar"/>
              </w:rPr>
              <w:br/>
            </w:r>
            <w:r>
              <w:rPr>
                <w:rFonts w:eastAsia="黑体"/>
                <w:kern w:val="0"/>
                <w:sz w:val="24"/>
                <w:szCs w:val="24"/>
                <w:lang w:bidi="ar"/>
              </w:rPr>
              <w:t>歌曲合唱</w:t>
            </w:r>
          </w:p>
        </w:tc>
        <w:tc>
          <w:tcPr>
            <w:tcW w:w="552" w:type="pct"/>
            <w:gridSpan w:val="2"/>
            <w:tcBorders>
              <w:top w:val="nil"/>
              <w:left w:val="nil"/>
              <w:bottom w:val="single" w:sz="4" w:space="0" w:color="000000"/>
              <w:right w:val="single" w:sz="4" w:space="0" w:color="000000"/>
            </w:tcBorders>
            <w:shd w:val="clear" w:color="auto" w:fill="auto"/>
            <w:vAlign w:val="center"/>
          </w:tcPr>
          <w:p w:rsidR="008B338F" w:rsidRDefault="00D9333E">
            <w:pPr>
              <w:jc w:val="center"/>
              <w:textAlignment w:val="center"/>
              <w:rPr>
                <w:sz w:val="22"/>
                <w:szCs w:val="22"/>
              </w:rPr>
            </w:pPr>
            <w:r>
              <w:rPr>
                <w:rFonts w:eastAsia="黑体"/>
                <w:kern w:val="0"/>
                <w:sz w:val="24"/>
                <w:szCs w:val="24"/>
                <w:lang w:bidi="ar"/>
              </w:rPr>
              <w:t>合唱</w:t>
            </w:r>
          </w:p>
        </w:tc>
        <w:tc>
          <w:tcPr>
            <w:tcW w:w="5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2"/>
                <w:szCs w:val="22"/>
              </w:rPr>
            </w:pPr>
            <w:r>
              <w:rPr>
                <w:rFonts w:eastAsia="黑体"/>
                <w:kern w:val="0"/>
                <w:sz w:val="24"/>
                <w:szCs w:val="24"/>
                <w:lang w:bidi="ar"/>
              </w:rPr>
              <w:t>班级合唱</w:t>
            </w:r>
          </w:p>
        </w:tc>
        <w:tc>
          <w:tcPr>
            <w:tcW w:w="538" w:type="pct"/>
            <w:gridSpan w:val="2"/>
            <w:tcBorders>
              <w:top w:val="nil"/>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2"/>
                <w:szCs w:val="22"/>
              </w:rPr>
            </w:pPr>
            <w:r>
              <w:rPr>
                <w:rFonts w:eastAsia="黑体"/>
                <w:kern w:val="0"/>
                <w:sz w:val="24"/>
                <w:szCs w:val="24"/>
                <w:lang w:bidi="ar"/>
              </w:rPr>
              <w:t>小合唱</w:t>
            </w:r>
          </w:p>
        </w:tc>
        <w:tc>
          <w:tcPr>
            <w:tcW w:w="529" w:type="pct"/>
            <w:gridSpan w:val="2"/>
            <w:tcBorders>
              <w:top w:val="nil"/>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2"/>
                <w:szCs w:val="22"/>
              </w:rPr>
            </w:pPr>
            <w:r>
              <w:rPr>
                <w:rFonts w:eastAsia="黑体"/>
                <w:kern w:val="0"/>
                <w:sz w:val="24"/>
                <w:szCs w:val="24"/>
                <w:lang w:bidi="ar"/>
              </w:rPr>
              <w:t>合奏</w:t>
            </w:r>
          </w:p>
        </w:tc>
        <w:tc>
          <w:tcPr>
            <w:tcW w:w="529" w:type="pct"/>
            <w:gridSpan w:val="2"/>
            <w:tcBorders>
              <w:top w:val="nil"/>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2"/>
                <w:szCs w:val="22"/>
              </w:rPr>
            </w:pPr>
            <w:r>
              <w:rPr>
                <w:rFonts w:eastAsia="黑体"/>
                <w:kern w:val="0"/>
                <w:sz w:val="24"/>
                <w:szCs w:val="24"/>
                <w:lang w:bidi="ar"/>
              </w:rPr>
              <w:t>小合奏</w:t>
            </w:r>
          </w:p>
        </w:tc>
        <w:tc>
          <w:tcPr>
            <w:tcW w:w="870" w:type="pct"/>
            <w:gridSpan w:val="3"/>
            <w:vMerge/>
            <w:tcBorders>
              <w:left w:val="single" w:sz="4" w:space="0" w:color="000000"/>
              <w:bottom w:val="single" w:sz="4" w:space="0" w:color="000000"/>
              <w:right w:val="single" w:sz="4" w:space="0" w:color="000000"/>
            </w:tcBorders>
            <w:shd w:val="clear" w:color="auto" w:fill="auto"/>
            <w:vAlign w:val="center"/>
          </w:tcPr>
          <w:p w:rsidR="008B338F" w:rsidRDefault="008B338F">
            <w:pPr>
              <w:jc w:val="center"/>
              <w:textAlignment w:val="center"/>
              <w:rPr>
                <w:sz w:val="22"/>
                <w:szCs w:val="22"/>
              </w:rPr>
            </w:pPr>
          </w:p>
        </w:tc>
        <w:tc>
          <w:tcPr>
            <w:tcW w:w="536" w:type="pct"/>
            <w:gridSpan w:val="2"/>
            <w:vMerge/>
            <w:tcBorders>
              <w:left w:val="single" w:sz="4" w:space="0" w:color="000000"/>
              <w:bottom w:val="single" w:sz="4" w:space="0" w:color="000000"/>
              <w:right w:val="single" w:sz="4" w:space="0" w:color="000000"/>
            </w:tcBorders>
            <w:shd w:val="clear" w:color="auto" w:fill="auto"/>
            <w:vAlign w:val="center"/>
          </w:tcPr>
          <w:p w:rsidR="008B338F" w:rsidRDefault="008B338F">
            <w:pPr>
              <w:jc w:val="center"/>
              <w:textAlignment w:val="center"/>
              <w:rPr>
                <w:sz w:val="22"/>
                <w:szCs w:val="22"/>
              </w:rPr>
            </w:pPr>
          </w:p>
        </w:tc>
      </w:tr>
      <w:tr w:rsidR="008B338F">
        <w:trPr>
          <w:trHeight w:val="324"/>
        </w:trPr>
        <w:tc>
          <w:tcPr>
            <w:tcW w:w="469" w:type="pct"/>
            <w:vMerge/>
            <w:tcBorders>
              <w:left w:val="single" w:sz="4" w:space="0" w:color="000000"/>
              <w:bottom w:val="single" w:sz="4" w:space="0" w:color="000000"/>
              <w:right w:val="single" w:sz="4" w:space="0" w:color="000000"/>
            </w:tcBorders>
            <w:shd w:val="clear" w:color="auto" w:fill="auto"/>
            <w:noWrap/>
            <w:vAlign w:val="center"/>
          </w:tcPr>
          <w:p w:rsidR="008B338F" w:rsidRDefault="008B338F">
            <w:pPr>
              <w:jc w:val="center"/>
              <w:rPr>
                <w:rFonts w:eastAsia="黑体"/>
                <w:sz w:val="28"/>
                <w:szCs w:val="28"/>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2"/>
                <w:szCs w:val="22"/>
              </w:rPr>
            </w:pPr>
            <w:r>
              <w:rPr>
                <w:kern w:val="0"/>
                <w:szCs w:val="21"/>
                <w:lang w:bidi="ar"/>
              </w:rPr>
              <w:t>幼儿园</w:t>
            </w:r>
          </w:p>
        </w:tc>
        <w:tc>
          <w:tcPr>
            <w:tcW w:w="274" w:type="pct"/>
            <w:tcBorders>
              <w:top w:val="nil"/>
              <w:left w:val="nil"/>
              <w:bottom w:val="single" w:sz="4" w:space="0" w:color="000000"/>
              <w:right w:val="single" w:sz="4" w:space="0" w:color="000000"/>
            </w:tcBorders>
            <w:shd w:val="clear" w:color="auto" w:fill="auto"/>
            <w:vAlign w:val="center"/>
          </w:tcPr>
          <w:p w:rsidR="008B338F" w:rsidRDefault="00D9333E">
            <w:pPr>
              <w:jc w:val="center"/>
              <w:textAlignment w:val="center"/>
              <w:rPr>
                <w:sz w:val="22"/>
                <w:szCs w:val="22"/>
              </w:rPr>
            </w:pPr>
            <w:r>
              <w:rPr>
                <w:kern w:val="0"/>
                <w:sz w:val="22"/>
                <w:szCs w:val="22"/>
                <w:lang w:bidi="ar"/>
              </w:rPr>
              <w:t>小学</w:t>
            </w:r>
          </w:p>
        </w:tc>
        <w:tc>
          <w:tcPr>
            <w:tcW w:w="278" w:type="pct"/>
            <w:tcBorders>
              <w:top w:val="nil"/>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2"/>
                <w:szCs w:val="22"/>
              </w:rPr>
            </w:pPr>
            <w:r>
              <w:rPr>
                <w:kern w:val="0"/>
                <w:sz w:val="22"/>
                <w:szCs w:val="22"/>
                <w:lang w:bidi="ar"/>
              </w:rPr>
              <w:t>中学</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2"/>
                <w:szCs w:val="22"/>
              </w:rPr>
            </w:pPr>
            <w:r>
              <w:rPr>
                <w:kern w:val="0"/>
                <w:sz w:val="22"/>
                <w:szCs w:val="22"/>
                <w:lang w:bidi="ar"/>
              </w:rPr>
              <w:t>小学</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2"/>
                <w:szCs w:val="22"/>
              </w:rPr>
            </w:pPr>
            <w:r>
              <w:rPr>
                <w:kern w:val="0"/>
                <w:sz w:val="22"/>
                <w:szCs w:val="22"/>
                <w:lang w:bidi="ar"/>
              </w:rPr>
              <w:t>中学</w:t>
            </w:r>
          </w:p>
        </w:tc>
        <w:tc>
          <w:tcPr>
            <w:tcW w:w="264" w:type="pct"/>
            <w:tcBorders>
              <w:top w:val="nil"/>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2"/>
                <w:szCs w:val="22"/>
              </w:rPr>
            </w:pPr>
            <w:r>
              <w:rPr>
                <w:kern w:val="0"/>
                <w:sz w:val="22"/>
                <w:szCs w:val="22"/>
                <w:lang w:bidi="ar"/>
              </w:rPr>
              <w:t>小学</w:t>
            </w:r>
          </w:p>
        </w:tc>
        <w:tc>
          <w:tcPr>
            <w:tcW w:w="274" w:type="pct"/>
            <w:tcBorders>
              <w:top w:val="nil"/>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2"/>
                <w:szCs w:val="22"/>
              </w:rPr>
            </w:pPr>
            <w:r>
              <w:rPr>
                <w:kern w:val="0"/>
                <w:sz w:val="22"/>
                <w:szCs w:val="22"/>
                <w:lang w:bidi="ar"/>
              </w:rPr>
              <w:t>中学</w:t>
            </w:r>
          </w:p>
        </w:tc>
        <w:tc>
          <w:tcPr>
            <w:tcW w:w="264" w:type="pct"/>
            <w:tcBorders>
              <w:top w:val="nil"/>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2"/>
                <w:szCs w:val="22"/>
              </w:rPr>
            </w:pPr>
            <w:r>
              <w:rPr>
                <w:kern w:val="0"/>
                <w:sz w:val="22"/>
                <w:szCs w:val="22"/>
                <w:lang w:bidi="ar"/>
              </w:rPr>
              <w:t>小学</w:t>
            </w:r>
          </w:p>
        </w:tc>
        <w:tc>
          <w:tcPr>
            <w:tcW w:w="265" w:type="pct"/>
            <w:tcBorders>
              <w:top w:val="nil"/>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2"/>
                <w:szCs w:val="22"/>
              </w:rPr>
            </w:pPr>
            <w:r>
              <w:rPr>
                <w:kern w:val="0"/>
                <w:sz w:val="22"/>
                <w:szCs w:val="22"/>
                <w:lang w:bidi="ar"/>
              </w:rPr>
              <w:t>中学</w:t>
            </w:r>
          </w:p>
        </w:tc>
        <w:tc>
          <w:tcPr>
            <w:tcW w:w="264" w:type="pct"/>
            <w:tcBorders>
              <w:top w:val="nil"/>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2"/>
                <w:szCs w:val="22"/>
              </w:rPr>
            </w:pPr>
            <w:r>
              <w:rPr>
                <w:kern w:val="0"/>
                <w:sz w:val="22"/>
                <w:szCs w:val="22"/>
                <w:lang w:bidi="ar"/>
              </w:rPr>
              <w:t>小学</w:t>
            </w:r>
          </w:p>
        </w:tc>
        <w:tc>
          <w:tcPr>
            <w:tcW w:w="265" w:type="pct"/>
            <w:tcBorders>
              <w:top w:val="nil"/>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2"/>
                <w:szCs w:val="22"/>
              </w:rPr>
            </w:pPr>
            <w:r>
              <w:rPr>
                <w:kern w:val="0"/>
                <w:sz w:val="22"/>
                <w:szCs w:val="22"/>
                <w:lang w:bidi="ar"/>
              </w:rPr>
              <w:t>中学</w:t>
            </w:r>
          </w:p>
        </w:tc>
        <w:tc>
          <w:tcPr>
            <w:tcW w:w="340" w:type="pct"/>
            <w:tcBorders>
              <w:top w:val="nil"/>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2"/>
                <w:szCs w:val="22"/>
              </w:rPr>
            </w:pPr>
            <w:r>
              <w:rPr>
                <w:kern w:val="0"/>
                <w:szCs w:val="21"/>
                <w:lang w:bidi="ar"/>
              </w:rPr>
              <w:t>幼儿园</w:t>
            </w:r>
          </w:p>
        </w:tc>
        <w:tc>
          <w:tcPr>
            <w:tcW w:w="264" w:type="pct"/>
            <w:tcBorders>
              <w:top w:val="nil"/>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2"/>
                <w:szCs w:val="22"/>
              </w:rPr>
            </w:pPr>
            <w:r>
              <w:rPr>
                <w:kern w:val="0"/>
                <w:sz w:val="22"/>
                <w:szCs w:val="22"/>
                <w:lang w:bidi="ar"/>
              </w:rPr>
              <w:t>小学</w:t>
            </w:r>
          </w:p>
        </w:tc>
        <w:tc>
          <w:tcPr>
            <w:tcW w:w="265" w:type="pct"/>
            <w:tcBorders>
              <w:top w:val="nil"/>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2"/>
                <w:szCs w:val="22"/>
              </w:rPr>
            </w:pPr>
            <w:r>
              <w:rPr>
                <w:kern w:val="0"/>
                <w:sz w:val="22"/>
                <w:szCs w:val="22"/>
                <w:lang w:bidi="ar"/>
              </w:rPr>
              <w:t>中学</w:t>
            </w:r>
          </w:p>
        </w:tc>
        <w:tc>
          <w:tcPr>
            <w:tcW w:w="264" w:type="pct"/>
            <w:tcBorders>
              <w:top w:val="nil"/>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2"/>
                <w:szCs w:val="22"/>
              </w:rPr>
            </w:pPr>
            <w:r>
              <w:rPr>
                <w:kern w:val="0"/>
                <w:sz w:val="22"/>
                <w:szCs w:val="22"/>
                <w:lang w:bidi="ar"/>
              </w:rPr>
              <w:t>小学</w:t>
            </w:r>
          </w:p>
        </w:tc>
        <w:tc>
          <w:tcPr>
            <w:tcW w:w="271" w:type="pct"/>
            <w:tcBorders>
              <w:top w:val="nil"/>
              <w:left w:val="single" w:sz="4" w:space="0" w:color="000000"/>
              <w:bottom w:val="single" w:sz="4" w:space="0" w:color="000000"/>
              <w:right w:val="single" w:sz="4" w:space="0" w:color="000000"/>
            </w:tcBorders>
            <w:shd w:val="clear" w:color="auto" w:fill="auto"/>
            <w:vAlign w:val="center"/>
          </w:tcPr>
          <w:p w:rsidR="008B338F" w:rsidRDefault="00D9333E">
            <w:pPr>
              <w:jc w:val="center"/>
              <w:textAlignment w:val="center"/>
              <w:rPr>
                <w:sz w:val="22"/>
                <w:szCs w:val="22"/>
              </w:rPr>
            </w:pPr>
            <w:r>
              <w:rPr>
                <w:kern w:val="0"/>
                <w:sz w:val="22"/>
                <w:szCs w:val="22"/>
                <w:lang w:bidi="ar"/>
              </w:rPr>
              <w:t>中学</w:t>
            </w:r>
          </w:p>
        </w:tc>
      </w:tr>
      <w:tr w:rsidR="008B338F">
        <w:trPr>
          <w:trHeight w:hRule="exact" w:val="340"/>
        </w:trPr>
        <w:tc>
          <w:tcPr>
            <w:tcW w:w="469" w:type="pct"/>
            <w:tcBorders>
              <w:top w:val="single" w:sz="4" w:space="0" w:color="000000"/>
              <w:left w:val="single" w:sz="4" w:space="0" w:color="000000"/>
              <w:bottom w:val="single" w:sz="4" w:space="0" w:color="000000"/>
              <w:right w:val="nil"/>
            </w:tcBorders>
            <w:shd w:val="clear" w:color="auto" w:fill="auto"/>
            <w:vAlign w:val="center"/>
          </w:tcPr>
          <w:p w:rsidR="008B338F" w:rsidRDefault="00D9333E">
            <w:pPr>
              <w:spacing w:line="300" w:lineRule="exact"/>
              <w:jc w:val="center"/>
              <w:textAlignment w:val="center"/>
              <w:rPr>
                <w:sz w:val="24"/>
                <w:szCs w:val="24"/>
              </w:rPr>
            </w:pPr>
            <w:r>
              <w:rPr>
                <w:kern w:val="0"/>
                <w:sz w:val="24"/>
                <w:szCs w:val="24"/>
                <w:lang w:bidi="ar"/>
              </w:rPr>
              <w:t>鲤城</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4</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4</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r>
      <w:tr w:rsidR="008B338F">
        <w:trPr>
          <w:trHeight w:hRule="exact" w:val="340"/>
        </w:trPr>
        <w:tc>
          <w:tcPr>
            <w:tcW w:w="469" w:type="pct"/>
            <w:tcBorders>
              <w:top w:val="single" w:sz="4" w:space="0" w:color="000000"/>
              <w:left w:val="single" w:sz="4" w:space="0" w:color="000000"/>
              <w:bottom w:val="single" w:sz="4" w:space="0" w:color="000000"/>
              <w:right w:val="nil"/>
            </w:tcBorders>
            <w:shd w:val="clear" w:color="auto" w:fill="auto"/>
            <w:vAlign w:val="center"/>
          </w:tcPr>
          <w:p w:rsidR="008B338F" w:rsidRDefault="00D9333E">
            <w:pPr>
              <w:spacing w:line="300" w:lineRule="exact"/>
              <w:jc w:val="center"/>
              <w:textAlignment w:val="center"/>
              <w:rPr>
                <w:sz w:val="24"/>
                <w:szCs w:val="24"/>
              </w:rPr>
            </w:pPr>
            <w:r>
              <w:rPr>
                <w:kern w:val="0"/>
                <w:sz w:val="24"/>
                <w:szCs w:val="24"/>
                <w:lang w:bidi="ar"/>
              </w:rPr>
              <w:t>丰泽</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4</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4</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r>
      <w:tr w:rsidR="008B338F">
        <w:trPr>
          <w:trHeight w:hRule="exact" w:val="340"/>
        </w:trPr>
        <w:tc>
          <w:tcPr>
            <w:tcW w:w="469" w:type="pct"/>
            <w:tcBorders>
              <w:top w:val="single" w:sz="4" w:space="0" w:color="000000"/>
              <w:left w:val="single" w:sz="4" w:space="0" w:color="000000"/>
              <w:bottom w:val="single" w:sz="4" w:space="0" w:color="000000"/>
              <w:right w:val="nil"/>
            </w:tcBorders>
            <w:shd w:val="clear" w:color="auto" w:fill="auto"/>
            <w:vAlign w:val="center"/>
          </w:tcPr>
          <w:p w:rsidR="008B338F" w:rsidRDefault="00D9333E">
            <w:pPr>
              <w:spacing w:line="300" w:lineRule="exact"/>
              <w:jc w:val="center"/>
              <w:textAlignment w:val="center"/>
              <w:rPr>
                <w:sz w:val="24"/>
                <w:szCs w:val="24"/>
              </w:rPr>
            </w:pPr>
            <w:r>
              <w:rPr>
                <w:kern w:val="0"/>
                <w:sz w:val="24"/>
                <w:szCs w:val="24"/>
                <w:lang w:bidi="ar"/>
              </w:rPr>
              <w:t>洛江</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r>
      <w:tr w:rsidR="008B338F">
        <w:trPr>
          <w:trHeight w:hRule="exact" w:val="340"/>
        </w:trPr>
        <w:tc>
          <w:tcPr>
            <w:tcW w:w="469" w:type="pct"/>
            <w:tcBorders>
              <w:top w:val="single" w:sz="4" w:space="0" w:color="000000"/>
              <w:left w:val="single" w:sz="4" w:space="0" w:color="000000"/>
              <w:bottom w:val="single" w:sz="4" w:space="0" w:color="000000"/>
              <w:right w:val="nil"/>
            </w:tcBorders>
            <w:shd w:val="clear" w:color="auto" w:fill="auto"/>
            <w:vAlign w:val="center"/>
          </w:tcPr>
          <w:p w:rsidR="008B338F" w:rsidRDefault="00D9333E">
            <w:pPr>
              <w:spacing w:line="300" w:lineRule="exact"/>
              <w:jc w:val="center"/>
              <w:textAlignment w:val="center"/>
              <w:rPr>
                <w:sz w:val="24"/>
                <w:szCs w:val="24"/>
              </w:rPr>
            </w:pPr>
            <w:r>
              <w:rPr>
                <w:kern w:val="0"/>
                <w:sz w:val="24"/>
                <w:szCs w:val="24"/>
                <w:lang w:bidi="ar"/>
              </w:rPr>
              <w:t>泉港</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r>
      <w:tr w:rsidR="008B338F">
        <w:trPr>
          <w:trHeight w:hRule="exact" w:val="340"/>
        </w:trPr>
        <w:tc>
          <w:tcPr>
            <w:tcW w:w="469" w:type="pct"/>
            <w:tcBorders>
              <w:top w:val="single" w:sz="4" w:space="0" w:color="000000"/>
              <w:left w:val="single" w:sz="4" w:space="0" w:color="000000"/>
              <w:bottom w:val="single" w:sz="4" w:space="0" w:color="000000"/>
              <w:right w:val="nil"/>
            </w:tcBorders>
            <w:shd w:val="clear" w:color="auto" w:fill="auto"/>
            <w:vAlign w:val="center"/>
          </w:tcPr>
          <w:p w:rsidR="008B338F" w:rsidRDefault="00D9333E">
            <w:pPr>
              <w:spacing w:line="300" w:lineRule="exact"/>
              <w:jc w:val="center"/>
              <w:textAlignment w:val="center"/>
              <w:rPr>
                <w:sz w:val="24"/>
                <w:szCs w:val="24"/>
              </w:rPr>
            </w:pPr>
            <w:r>
              <w:rPr>
                <w:kern w:val="0"/>
                <w:sz w:val="24"/>
                <w:szCs w:val="24"/>
                <w:lang w:bidi="ar"/>
              </w:rPr>
              <w:t>石狮</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4</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4</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r>
      <w:tr w:rsidR="008B338F">
        <w:trPr>
          <w:trHeight w:hRule="exact" w:val="340"/>
        </w:trPr>
        <w:tc>
          <w:tcPr>
            <w:tcW w:w="469" w:type="pct"/>
            <w:tcBorders>
              <w:top w:val="single" w:sz="4" w:space="0" w:color="000000"/>
              <w:left w:val="single" w:sz="4" w:space="0" w:color="000000"/>
              <w:bottom w:val="single" w:sz="4" w:space="0" w:color="000000"/>
              <w:right w:val="nil"/>
            </w:tcBorders>
            <w:shd w:val="clear" w:color="auto" w:fill="auto"/>
            <w:vAlign w:val="center"/>
          </w:tcPr>
          <w:p w:rsidR="008B338F" w:rsidRDefault="00D9333E">
            <w:pPr>
              <w:spacing w:line="300" w:lineRule="exact"/>
              <w:jc w:val="center"/>
              <w:textAlignment w:val="center"/>
              <w:rPr>
                <w:sz w:val="24"/>
                <w:szCs w:val="24"/>
              </w:rPr>
            </w:pPr>
            <w:r>
              <w:rPr>
                <w:kern w:val="0"/>
                <w:sz w:val="24"/>
                <w:szCs w:val="24"/>
                <w:lang w:bidi="ar"/>
              </w:rPr>
              <w:t>晋江</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4</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4</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6</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6</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4</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4</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4</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4</w:t>
            </w:r>
          </w:p>
        </w:tc>
      </w:tr>
      <w:tr w:rsidR="008B338F">
        <w:trPr>
          <w:trHeight w:hRule="exact" w:val="340"/>
        </w:trPr>
        <w:tc>
          <w:tcPr>
            <w:tcW w:w="469" w:type="pct"/>
            <w:tcBorders>
              <w:top w:val="single" w:sz="4" w:space="0" w:color="000000"/>
              <w:left w:val="single" w:sz="4" w:space="0" w:color="000000"/>
              <w:bottom w:val="single" w:sz="4" w:space="0" w:color="000000"/>
              <w:right w:val="nil"/>
            </w:tcBorders>
            <w:shd w:val="clear" w:color="auto" w:fill="auto"/>
            <w:vAlign w:val="center"/>
          </w:tcPr>
          <w:p w:rsidR="008B338F" w:rsidRDefault="00D9333E">
            <w:pPr>
              <w:spacing w:line="300" w:lineRule="exact"/>
              <w:jc w:val="center"/>
              <w:textAlignment w:val="center"/>
              <w:rPr>
                <w:sz w:val="24"/>
                <w:szCs w:val="24"/>
              </w:rPr>
            </w:pPr>
            <w:r>
              <w:rPr>
                <w:kern w:val="0"/>
                <w:sz w:val="24"/>
                <w:szCs w:val="24"/>
                <w:lang w:bidi="ar"/>
              </w:rPr>
              <w:t>南安</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4</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4</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6</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6</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4</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4</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4</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4</w:t>
            </w:r>
          </w:p>
        </w:tc>
      </w:tr>
      <w:tr w:rsidR="008B338F">
        <w:trPr>
          <w:trHeight w:hRule="exact" w:val="340"/>
        </w:trPr>
        <w:tc>
          <w:tcPr>
            <w:tcW w:w="469" w:type="pct"/>
            <w:tcBorders>
              <w:top w:val="single" w:sz="4" w:space="0" w:color="000000"/>
              <w:left w:val="single" w:sz="4" w:space="0" w:color="000000"/>
              <w:bottom w:val="single" w:sz="4" w:space="0" w:color="000000"/>
              <w:right w:val="nil"/>
            </w:tcBorders>
            <w:shd w:val="clear" w:color="auto" w:fill="auto"/>
            <w:vAlign w:val="center"/>
          </w:tcPr>
          <w:p w:rsidR="008B338F" w:rsidRDefault="00D9333E">
            <w:pPr>
              <w:spacing w:line="300" w:lineRule="exact"/>
              <w:jc w:val="center"/>
              <w:textAlignment w:val="center"/>
              <w:rPr>
                <w:sz w:val="24"/>
                <w:szCs w:val="24"/>
              </w:rPr>
            </w:pPr>
            <w:r>
              <w:rPr>
                <w:kern w:val="0"/>
                <w:sz w:val="24"/>
                <w:szCs w:val="24"/>
                <w:lang w:bidi="ar"/>
              </w:rPr>
              <w:t>惠安</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4</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4</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r>
      <w:tr w:rsidR="008B338F">
        <w:trPr>
          <w:trHeight w:hRule="exact" w:val="340"/>
        </w:trPr>
        <w:tc>
          <w:tcPr>
            <w:tcW w:w="469" w:type="pct"/>
            <w:tcBorders>
              <w:top w:val="single" w:sz="4" w:space="0" w:color="000000"/>
              <w:left w:val="single" w:sz="4" w:space="0" w:color="000000"/>
              <w:bottom w:val="single" w:sz="4" w:space="0" w:color="000000"/>
              <w:right w:val="nil"/>
            </w:tcBorders>
            <w:shd w:val="clear" w:color="auto" w:fill="auto"/>
            <w:vAlign w:val="center"/>
          </w:tcPr>
          <w:p w:rsidR="008B338F" w:rsidRDefault="00D9333E">
            <w:pPr>
              <w:spacing w:line="300" w:lineRule="exact"/>
              <w:jc w:val="center"/>
              <w:textAlignment w:val="center"/>
              <w:rPr>
                <w:sz w:val="24"/>
                <w:szCs w:val="24"/>
              </w:rPr>
            </w:pPr>
            <w:r>
              <w:rPr>
                <w:kern w:val="0"/>
                <w:sz w:val="24"/>
                <w:szCs w:val="24"/>
                <w:lang w:bidi="ar"/>
              </w:rPr>
              <w:t>安溪</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4</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4</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6</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6</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4</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4</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4</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4</w:t>
            </w:r>
          </w:p>
        </w:tc>
      </w:tr>
      <w:tr w:rsidR="008B338F">
        <w:trPr>
          <w:trHeight w:hRule="exact" w:val="340"/>
        </w:trPr>
        <w:tc>
          <w:tcPr>
            <w:tcW w:w="469" w:type="pct"/>
            <w:tcBorders>
              <w:top w:val="single" w:sz="4" w:space="0" w:color="000000"/>
              <w:left w:val="single" w:sz="4" w:space="0" w:color="000000"/>
              <w:bottom w:val="single" w:sz="4" w:space="0" w:color="000000"/>
              <w:right w:val="nil"/>
            </w:tcBorders>
            <w:shd w:val="clear" w:color="auto" w:fill="auto"/>
            <w:vAlign w:val="center"/>
          </w:tcPr>
          <w:p w:rsidR="008B338F" w:rsidRDefault="00D9333E">
            <w:pPr>
              <w:spacing w:line="300" w:lineRule="exact"/>
              <w:jc w:val="center"/>
              <w:textAlignment w:val="center"/>
              <w:rPr>
                <w:sz w:val="24"/>
                <w:szCs w:val="24"/>
              </w:rPr>
            </w:pPr>
            <w:r>
              <w:rPr>
                <w:kern w:val="0"/>
                <w:sz w:val="24"/>
                <w:szCs w:val="24"/>
                <w:lang w:bidi="ar"/>
              </w:rPr>
              <w:t>永春</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r>
      <w:tr w:rsidR="008B338F">
        <w:trPr>
          <w:trHeight w:hRule="exact" w:val="340"/>
        </w:trPr>
        <w:tc>
          <w:tcPr>
            <w:tcW w:w="469" w:type="pct"/>
            <w:tcBorders>
              <w:top w:val="single" w:sz="4" w:space="0" w:color="000000"/>
              <w:left w:val="single" w:sz="4" w:space="0" w:color="000000"/>
              <w:bottom w:val="single" w:sz="4" w:space="0" w:color="000000"/>
              <w:right w:val="nil"/>
            </w:tcBorders>
            <w:shd w:val="clear" w:color="auto" w:fill="auto"/>
            <w:vAlign w:val="center"/>
          </w:tcPr>
          <w:p w:rsidR="008B338F" w:rsidRDefault="00D9333E">
            <w:pPr>
              <w:spacing w:line="300" w:lineRule="exact"/>
              <w:jc w:val="center"/>
              <w:textAlignment w:val="center"/>
              <w:rPr>
                <w:sz w:val="24"/>
                <w:szCs w:val="24"/>
              </w:rPr>
            </w:pPr>
            <w:r>
              <w:rPr>
                <w:kern w:val="0"/>
                <w:sz w:val="24"/>
                <w:szCs w:val="24"/>
                <w:lang w:bidi="ar"/>
              </w:rPr>
              <w:t>德化</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r>
      <w:tr w:rsidR="008B338F">
        <w:trPr>
          <w:trHeight w:hRule="exact" w:val="340"/>
        </w:trPr>
        <w:tc>
          <w:tcPr>
            <w:tcW w:w="469" w:type="pct"/>
            <w:tcBorders>
              <w:top w:val="single" w:sz="4" w:space="0" w:color="000000"/>
              <w:left w:val="single" w:sz="4" w:space="0" w:color="000000"/>
              <w:bottom w:val="single" w:sz="4" w:space="0" w:color="000000"/>
              <w:right w:val="nil"/>
            </w:tcBorders>
            <w:shd w:val="clear" w:color="auto" w:fill="auto"/>
            <w:vAlign w:val="center"/>
          </w:tcPr>
          <w:p w:rsidR="008B338F" w:rsidRDefault="00D9333E">
            <w:pPr>
              <w:spacing w:line="300" w:lineRule="exact"/>
              <w:jc w:val="center"/>
              <w:textAlignment w:val="center"/>
              <w:rPr>
                <w:sz w:val="24"/>
                <w:szCs w:val="24"/>
              </w:rPr>
            </w:pPr>
            <w:r>
              <w:rPr>
                <w:kern w:val="0"/>
                <w:sz w:val="24"/>
                <w:szCs w:val="24"/>
                <w:lang w:bidi="ar"/>
              </w:rPr>
              <w:t>台商</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3</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2</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300" w:lineRule="exact"/>
              <w:jc w:val="center"/>
              <w:textAlignment w:val="center"/>
              <w:rPr>
                <w:sz w:val="24"/>
                <w:szCs w:val="24"/>
              </w:rPr>
            </w:pPr>
            <w:r>
              <w:rPr>
                <w:kern w:val="0"/>
                <w:sz w:val="24"/>
                <w:szCs w:val="24"/>
                <w:lang w:bidi="ar"/>
              </w:rPr>
              <w:t>1</w:t>
            </w:r>
          </w:p>
        </w:tc>
      </w:tr>
      <w:tr w:rsidR="008B338F">
        <w:trPr>
          <w:trHeight w:hRule="exact" w:val="340"/>
        </w:trPr>
        <w:tc>
          <w:tcPr>
            <w:tcW w:w="4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spacing w:line="300" w:lineRule="exact"/>
              <w:jc w:val="center"/>
              <w:textAlignment w:val="center"/>
              <w:rPr>
                <w:kern w:val="0"/>
                <w:sz w:val="24"/>
                <w:szCs w:val="24"/>
                <w:lang w:bidi="ar"/>
              </w:rPr>
            </w:pPr>
            <w:r>
              <w:rPr>
                <w:kern w:val="0"/>
                <w:sz w:val="24"/>
                <w:szCs w:val="24"/>
                <w:lang w:bidi="ar"/>
              </w:rPr>
              <w:t>开发区</w:t>
            </w:r>
            <w:r>
              <w:rPr>
                <w:kern w:val="0"/>
                <w:sz w:val="24"/>
                <w:szCs w:val="24"/>
                <w:lang w:bidi="ar"/>
              </w:rPr>
              <w:br/>
            </w:r>
            <w:r>
              <w:rPr>
                <w:kern w:val="0"/>
                <w:sz w:val="24"/>
                <w:szCs w:val="24"/>
                <w:lang w:bidi="ar"/>
              </w:rPr>
              <w:t>市直</w:t>
            </w:r>
          </w:p>
          <w:p w:rsidR="008B338F" w:rsidRDefault="00D9333E">
            <w:pPr>
              <w:spacing w:line="300" w:lineRule="exact"/>
              <w:jc w:val="center"/>
              <w:textAlignment w:val="center"/>
              <w:rPr>
                <w:sz w:val="24"/>
                <w:szCs w:val="24"/>
              </w:rPr>
            </w:pPr>
            <w:r>
              <w:rPr>
                <w:kern w:val="0"/>
                <w:sz w:val="24"/>
                <w:szCs w:val="24"/>
                <w:lang w:bidi="ar"/>
              </w:rPr>
              <w:t>（每校）</w:t>
            </w:r>
          </w:p>
        </w:tc>
        <w:tc>
          <w:tcPr>
            <w:tcW w:w="4530" w:type="pct"/>
            <w:gridSpan w:val="1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D9333E">
            <w:pPr>
              <w:spacing w:line="300" w:lineRule="exact"/>
              <w:jc w:val="left"/>
              <w:textAlignment w:val="center"/>
              <w:rPr>
                <w:sz w:val="24"/>
                <w:szCs w:val="24"/>
              </w:rPr>
            </w:pPr>
            <w:r>
              <w:rPr>
                <w:kern w:val="0"/>
                <w:sz w:val="24"/>
                <w:szCs w:val="24"/>
                <w:lang w:bidi="ar"/>
              </w:rPr>
              <w:t>每个展演项目限报</w:t>
            </w:r>
            <w:r>
              <w:rPr>
                <w:kern w:val="0"/>
                <w:sz w:val="24"/>
                <w:szCs w:val="24"/>
                <w:lang w:bidi="ar"/>
              </w:rPr>
              <w:t>1</w:t>
            </w:r>
            <w:r>
              <w:rPr>
                <w:kern w:val="0"/>
                <w:sz w:val="24"/>
                <w:szCs w:val="24"/>
                <w:lang w:bidi="ar"/>
              </w:rPr>
              <w:t>个。</w:t>
            </w:r>
          </w:p>
        </w:tc>
      </w:tr>
      <w:tr w:rsidR="008B338F">
        <w:trPr>
          <w:trHeight w:val="540"/>
        </w:trPr>
        <w:tc>
          <w:tcPr>
            <w:tcW w:w="4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8B338F">
            <w:pPr>
              <w:jc w:val="center"/>
              <w:rPr>
                <w:sz w:val="24"/>
                <w:szCs w:val="24"/>
              </w:rPr>
            </w:pPr>
          </w:p>
        </w:tc>
        <w:tc>
          <w:tcPr>
            <w:tcW w:w="4530" w:type="pct"/>
            <w:gridSpan w:val="16"/>
            <w:vMerge/>
            <w:tcBorders>
              <w:top w:val="single" w:sz="4" w:space="0" w:color="000000"/>
              <w:left w:val="single" w:sz="4" w:space="0" w:color="000000"/>
              <w:bottom w:val="single" w:sz="4" w:space="0" w:color="000000"/>
              <w:right w:val="single" w:sz="4" w:space="0" w:color="000000"/>
            </w:tcBorders>
            <w:shd w:val="clear" w:color="auto" w:fill="auto"/>
            <w:vAlign w:val="center"/>
          </w:tcPr>
          <w:p w:rsidR="008B338F" w:rsidRDefault="008B338F">
            <w:pPr>
              <w:jc w:val="left"/>
              <w:rPr>
                <w:sz w:val="24"/>
                <w:szCs w:val="24"/>
              </w:rPr>
            </w:pPr>
          </w:p>
        </w:tc>
      </w:tr>
    </w:tbl>
    <w:p w:rsidR="008B338F" w:rsidRDefault="00D9333E">
      <w:pPr>
        <w:spacing w:line="300" w:lineRule="exact"/>
        <w:jc w:val="left"/>
        <w:textAlignment w:val="center"/>
        <w:rPr>
          <w:kern w:val="0"/>
          <w:sz w:val="28"/>
          <w:szCs w:val="28"/>
          <w:lang w:bidi="ar"/>
        </w:rPr>
        <w:sectPr w:rsidR="008B338F">
          <w:pgSz w:w="16838" w:h="11906" w:orient="landscape"/>
          <w:pgMar w:top="1531" w:right="1701" w:bottom="1531" w:left="1417" w:header="851" w:footer="992" w:gutter="0"/>
          <w:cols w:space="720"/>
          <w:rtlGutter/>
          <w:docGrid w:type="lines" w:linePitch="312"/>
        </w:sectPr>
      </w:pPr>
      <w:r>
        <w:rPr>
          <w:rFonts w:hint="eastAsia"/>
          <w:kern w:val="0"/>
          <w:sz w:val="28"/>
          <w:szCs w:val="28"/>
          <w:lang w:bidi="ar"/>
        </w:rPr>
        <w:t>注：</w:t>
      </w:r>
      <w:r>
        <w:rPr>
          <w:rFonts w:hint="eastAsia"/>
          <w:b/>
          <w:bCs/>
          <w:kern w:val="0"/>
          <w:sz w:val="28"/>
          <w:szCs w:val="28"/>
          <w:lang w:bidi="ar"/>
        </w:rPr>
        <w:t>朗诵节目</w:t>
      </w:r>
      <w:r>
        <w:rPr>
          <w:rFonts w:hint="eastAsia"/>
          <w:kern w:val="0"/>
          <w:sz w:val="28"/>
          <w:szCs w:val="28"/>
          <w:lang w:bidi="ar"/>
        </w:rPr>
        <w:t>组别、名额分配将另行发文通知，以</w:t>
      </w:r>
      <w:r>
        <w:rPr>
          <w:rFonts w:hint="eastAsia"/>
          <w:kern w:val="0"/>
          <w:sz w:val="28"/>
          <w:szCs w:val="28"/>
          <w:lang w:bidi="ar"/>
        </w:rPr>
        <w:t>2026</w:t>
      </w:r>
      <w:r>
        <w:rPr>
          <w:rFonts w:hint="eastAsia"/>
          <w:kern w:val="0"/>
          <w:sz w:val="28"/>
          <w:szCs w:val="28"/>
          <w:lang w:bidi="ar"/>
        </w:rPr>
        <w:t>年“诵读中国”经典诵读大赛市级选拔赛通知为准。</w:t>
      </w:r>
    </w:p>
    <w:tbl>
      <w:tblPr>
        <w:tblpPr w:leftFromText="180" w:rightFromText="180" w:vertAnchor="text" w:horzAnchor="page" w:tblpX="1563" w:tblpY="756"/>
        <w:tblOverlap w:val="never"/>
        <w:tblW w:w="14054" w:type="dxa"/>
        <w:tblLayout w:type="fixed"/>
        <w:tblLook w:val="04A0" w:firstRow="1" w:lastRow="0" w:firstColumn="1" w:lastColumn="0" w:noHBand="0" w:noVBand="1"/>
      </w:tblPr>
      <w:tblGrid>
        <w:gridCol w:w="758"/>
        <w:gridCol w:w="758"/>
        <w:gridCol w:w="2018"/>
        <w:gridCol w:w="1160"/>
        <w:gridCol w:w="795"/>
        <w:gridCol w:w="1590"/>
        <w:gridCol w:w="1410"/>
        <w:gridCol w:w="1305"/>
        <w:gridCol w:w="1800"/>
        <w:gridCol w:w="1440"/>
        <w:gridCol w:w="1020"/>
      </w:tblGrid>
      <w:tr w:rsidR="008B338F">
        <w:trPr>
          <w:trHeight w:val="660"/>
        </w:trPr>
        <w:tc>
          <w:tcPr>
            <w:tcW w:w="14054" w:type="dxa"/>
            <w:gridSpan w:val="11"/>
            <w:tcBorders>
              <w:top w:val="nil"/>
              <w:left w:val="nil"/>
              <w:bottom w:val="nil"/>
              <w:right w:val="nil"/>
            </w:tcBorders>
            <w:vAlign w:val="center"/>
          </w:tcPr>
          <w:p w:rsidR="008B338F" w:rsidRDefault="00D9333E">
            <w:pPr>
              <w:jc w:val="center"/>
              <w:textAlignment w:val="center"/>
              <w:rPr>
                <w:rFonts w:eastAsia="方正小标宋简体"/>
                <w:sz w:val="40"/>
                <w:szCs w:val="40"/>
              </w:rPr>
            </w:pPr>
            <w:r>
              <w:rPr>
                <w:rFonts w:ascii="方正小标宋简体" w:eastAsia="方正小标宋简体" w:hAnsi="方正小标宋简体" w:cs="方正小标宋简体" w:hint="eastAsia"/>
                <w:kern w:val="0"/>
                <w:sz w:val="44"/>
                <w:szCs w:val="44"/>
                <w:lang w:bidi="ar"/>
              </w:rPr>
              <w:lastRenderedPageBreak/>
              <w:t>2026</w:t>
            </w:r>
            <w:r>
              <w:rPr>
                <w:rFonts w:ascii="方正小标宋简体" w:eastAsia="方正小标宋简体" w:hAnsi="方正小标宋简体" w:cs="方正小标宋简体" w:hint="eastAsia"/>
                <w:kern w:val="0"/>
                <w:sz w:val="44"/>
                <w:szCs w:val="44"/>
                <w:lang w:bidi="ar"/>
              </w:rPr>
              <w:t>年泉州市艺术节艺术作品报名汇总表</w:t>
            </w:r>
          </w:p>
        </w:tc>
      </w:tr>
      <w:tr w:rsidR="008B338F">
        <w:trPr>
          <w:trHeight w:val="510"/>
        </w:trPr>
        <w:tc>
          <w:tcPr>
            <w:tcW w:w="14054" w:type="dxa"/>
            <w:gridSpan w:val="11"/>
            <w:tcBorders>
              <w:top w:val="nil"/>
              <w:left w:val="nil"/>
              <w:bottom w:val="nil"/>
              <w:right w:val="nil"/>
            </w:tcBorders>
            <w:noWrap/>
            <w:vAlign w:val="center"/>
          </w:tcPr>
          <w:p w:rsidR="008B338F" w:rsidRDefault="00D9333E">
            <w:pPr>
              <w:jc w:val="left"/>
              <w:textAlignment w:val="center"/>
              <w:rPr>
                <w:sz w:val="24"/>
                <w:szCs w:val="24"/>
              </w:rPr>
            </w:pPr>
            <w:r>
              <w:rPr>
                <w:kern w:val="0"/>
                <w:sz w:val="24"/>
                <w:szCs w:val="24"/>
                <w:lang w:bidi="ar"/>
              </w:rPr>
              <w:t>县（市、区）教育局、市直（属）学校（盖章）：</w:t>
            </w:r>
            <w:r>
              <w:rPr>
                <w:kern w:val="0"/>
                <w:sz w:val="24"/>
                <w:szCs w:val="24"/>
                <w:lang w:bidi="ar"/>
              </w:rPr>
              <w:t xml:space="preserve">         </w:t>
            </w:r>
            <w:r>
              <w:rPr>
                <w:kern w:val="0"/>
                <w:sz w:val="24"/>
                <w:szCs w:val="24"/>
                <w:lang w:bidi="ar"/>
              </w:rPr>
              <w:t>经办人：</w:t>
            </w:r>
            <w:r>
              <w:rPr>
                <w:kern w:val="0"/>
                <w:sz w:val="24"/>
                <w:szCs w:val="24"/>
                <w:lang w:bidi="ar"/>
              </w:rPr>
              <w:t xml:space="preserve">     </w:t>
            </w:r>
            <w:r>
              <w:rPr>
                <w:kern w:val="0"/>
                <w:sz w:val="24"/>
                <w:szCs w:val="24"/>
                <w:lang w:bidi="ar"/>
              </w:rPr>
              <w:t>联系电话：</w:t>
            </w:r>
          </w:p>
        </w:tc>
      </w:tr>
      <w:tr w:rsidR="008B338F">
        <w:trPr>
          <w:trHeight w:val="860"/>
        </w:trPr>
        <w:tc>
          <w:tcPr>
            <w:tcW w:w="758" w:type="dxa"/>
            <w:tcBorders>
              <w:top w:val="single" w:sz="4" w:space="0" w:color="000000"/>
              <w:left w:val="single" w:sz="4" w:space="0" w:color="000000"/>
              <w:bottom w:val="single" w:sz="4" w:space="0" w:color="000000"/>
              <w:right w:val="single" w:sz="4" w:space="0" w:color="000000"/>
            </w:tcBorders>
            <w:noWrap/>
            <w:vAlign w:val="center"/>
          </w:tcPr>
          <w:p w:rsidR="008B338F" w:rsidRDefault="00D9333E">
            <w:pPr>
              <w:spacing w:line="240" w:lineRule="exact"/>
              <w:jc w:val="center"/>
              <w:textAlignment w:val="center"/>
              <w:rPr>
                <w:rFonts w:eastAsia="黑体"/>
                <w:sz w:val="24"/>
                <w:szCs w:val="24"/>
              </w:rPr>
            </w:pPr>
            <w:r>
              <w:rPr>
                <w:rFonts w:eastAsia="黑体"/>
                <w:kern w:val="0"/>
                <w:sz w:val="24"/>
                <w:szCs w:val="24"/>
                <w:lang w:bidi="ar"/>
              </w:rPr>
              <w:t>序号</w:t>
            </w:r>
          </w:p>
        </w:tc>
        <w:tc>
          <w:tcPr>
            <w:tcW w:w="758" w:type="dxa"/>
            <w:tcBorders>
              <w:top w:val="single" w:sz="4" w:space="0" w:color="000000"/>
              <w:left w:val="single" w:sz="4" w:space="0" w:color="000000"/>
              <w:bottom w:val="single" w:sz="4" w:space="0" w:color="000000"/>
              <w:right w:val="single" w:sz="4" w:space="0" w:color="000000"/>
            </w:tcBorders>
            <w:noWrap/>
            <w:vAlign w:val="center"/>
          </w:tcPr>
          <w:p w:rsidR="008B338F" w:rsidRDefault="00D9333E">
            <w:pPr>
              <w:spacing w:line="240" w:lineRule="exact"/>
              <w:jc w:val="center"/>
              <w:textAlignment w:val="center"/>
              <w:rPr>
                <w:rFonts w:eastAsia="黑体"/>
                <w:sz w:val="24"/>
                <w:szCs w:val="24"/>
              </w:rPr>
            </w:pPr>
            <w:r>
              <w:rPr>
                <w:rFonts w:eastAsia="黑体"/>
                <w:kern w:val="0"/>
                <w:sz w:val="24"/>
                <w:szCs w:val="24"/>
                <w:lang w:bidi="ar"/>
              </w:rPr>
              <w:t>县别</w:t>
            </w:r>
          </w:p>
        </w:tc>
        <w:tc>
          <w:tcPr>
            <w:tcW w:w="2018" w:type="dxa"/>
            <w:tcBorders>
              <w:top w:val="single" w:sz="4" w:space="0" w:color="000000"/>
              <w:left w:val="single" w:sz="4" w:space="0" w:color="000000"/>
              <w:bottom w:val="single" w:sz="4" w:space="0" w:color="000000"/>
              <w:right w:val="single" w:sz="4" w:space="0" w:color="000000"/>
            </w:tcBorders>
            <w:noWrap/>
            <w:vAlign w:val="center"/>
          </w:tcPr>
          <w:p w:rsidR="008B338F" w:rsidRDefault="00D9333E">
            <w:pPr>
              <w:spacing w:line="240" w:lineRule="exact"/>
              <w:jc w:val="center"/>
              <w:textAlignment w:val="center"/>
              <w:rPr>
                <w:rFonts w:eastAsia="黑体"/>
                <w:kern w:val="0"/>
                <w:sz w:val="24"/>
                <w:szCs w:val="24"/>
                <w:lang w:bidi="ar"/>
              </w:rPr>
            </w:pPr>
            <w:r>
              <w:rPr>
                <w:rFonts w:eastAsia="黑体"/>
                <w:kern w:val="0"/>
                <w:sz w:val="24"/>
                <w:szCs w:val="24"/>
                <w:lang w:bidi="ar"/>
              </w:rPr>
              <w:t>参赛单位</w:t>
            </w:r>
          </w:p>
          <w:p w:rsidR="008B338F" w:rsidRDefault="00D9333E">
            <w:pPr>
              <w:spacing w:line="240" w:lineRule="exact"/>
              <w:jc w:val="center"/>
              <w:textAlignment w:val="center"/>
              <w:rPr>
                <w:rFonts w:eastAsia="黑体"/>
                <w:sz w:val="24"/>
                <w:szCs w:val="24"/>
              </w:rPr>
            </w:pPr>
            <w:r>
              <w:rPr>
                <w:rStyle w:val="font51"/>
                <w:rFonts w:ascii="Times New Roman" w:cs="Times New Roman" w:hint="default"/>
                <w:color w:val="auto"/>
                <w:sz w:val="18"/>
                <w:szCs w:val="18"/>
                <w:lang w:bidi="ar"/>
              </w:rPr>
              <w:t>（全称）</w:t>
            </w:r>
          </w:p>
        </w:tc>
        <w:tc>
          <w:tcPr>
            <w:tcW w:w="1160" w:type="dxa"/>
            <w:tcBorders>
              <w:top w:val="single" w:sz="4" w:space="0" w:color="000000"/>
              <w:left w:val="single" w:sz="4" w:space="0" w:color="000000"/>
              <w:bottom w:val="single" w:sz="4" w:space="0" w:color="000000"/>
              <w:right w:val="single" w:sz="4" w:space="0" w:color="000000"/>
            </w:tcBorders>
            <w:noWrap/>
            <w:vAlign w:val="center"/>
          </w:tcPr>
          <w:p w:rsidR="008B338F" w:rsidRDefault="00D9333E">
            <w:pPr>
              <w:spacing w:line="240" w:lineRule="exact"/>
              <w:jc w:val="center"/>
              <w:textAlignment w:val="center"/>
              <w:rPr>
                <w:rFonts w:eastAsia="黑体"/>
                <w:sz w:val="24"/>
                <w:szCs w:val="24"/>
              </w:rPr>
            </w:pPr>
            <w:r>
              <w:rPr>
                <w:rFonts w:eastAsia="黑体"/>
                <w:kern w:val="0"/>
                <w:sz w:val="24"/>
                <w:szCs w:val="24"/>
                <w:lang w:bidi="ar"/>
              </w:rPr>
              <w:t>姓名</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8B338F" w:rsidRDefault="00D9333E">
            <w:pPr>
              <w:spacing w:line="240" w:lineRule="exact"/>
              <w:jc w:val="center"/>
              <w:textAlignment w:val="center"/>
              <w:rPr>
                <w:rFonts w:eastAsia="黑体"/>
                <w:sz w:val="24"/>
                <w:szCs w:val="24"/>
              </w:rPr>
            </w:pPr>
            <w:r>
              <w:rPr>
                <w:rFonts w:eastAsia="黑体"/>
                <w:kern w:val="0"/>
                <w:sz w:val="24"/>
                <w:szCs w:val="24"/>
                <w:lang w:bidi="ar"/>
              </w:rPr>
              <w:t>性别</w:t>
            </w:r>
          </w:p>
        </w:tc>
        <w:tc>
          <w:tcPr>
            <w:tcW w:w="1590" w:type="dxa"/>
            <w:tcBorders>
              <w:top w:val="single" w:sz="4" w:space="0" w:color="000000"/>
              <w:left w:val="single" w:sz="4" w:space="0" w:color="000000"/>
              <w:bottom w:val="single" w:sz="4" w:space="0" w:color="000000"/>
              <w:right w:val="single" w:sz="4" w:space="0" w:color="000000"/>
            </w:tcBorders>
            <w:noWrap/>
            <w:vAlign w:val="center"/>
          </w:tcPr>
          <w:p w:rsidR="008B338F" w:rsidRDefault="00D9333E">
            <w:pPr>
              <w:spacing w:line="240" w:lineRule="exact"/>
              <w:jc w:val="center"/>
              <w:textAlignment w:val="center"/>
              <w:rPr>
                <w:rFonts w:eastAsia="黑体"/>
                <w:sz w:val="24"/>
                <w:szCs w:val="24"/>
              </w:rPr>
            </w:pPr>
            <w:r>
              <w:rPr>
                <w:rFonts w:eastAsia="黑体"/>
                <w:kern w:val="0"/>
                <w:sz w:val="24"/>
                <w:szCs w:val="24"/>
                <w:lang w:bidi="ar"/>
              </w:rPr>
              <w:t>学籍号</w:t>
            </w: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8B338F" w:rsidRDefault="00D9333E">
            <w:pPr>
              <w:spacing w:line="240" w:lineRule="exact"/>
              <w:jc w:val="center"/>
              <w:textAlignment w:val="center"/>
              <w:rPr>
                <w:rFonts w:eastAsia="黑体"/>
                <w:sz w:val="24"/>
                <w:szCs w:val="24"/>
              </w:rPr>
            </w:pPr>
            <w:r>
              <w:rPr>
                <w:rFonts w:eastAsia="黑体"/>
                <w:kern w:val="0"/>
                <w:sz w:val="24"/>
                <w:szCs w:val="24"/>
                <w:lang w:bidi="ar"/>
              </w:rPr>
              <w:t>参赛组别</w:t>
            </w:r>
          </w:p>
        </w:tc>
        <w:tc>
          <w:tcPr>
            <w:tcW w:w="1305" w:type="dxa"/>
            <w:tcBorders>
              <w:top w:val="single" w:sz="4" w:space="0" w:color="000000"/>
              <w:left w:val="single" w:sz="4" w:space="0" w:color="000000"/>
              <w:bottom w:val="single" w:sz="4" w:space="0" w:color="000000"/>
              <w:right w:val="single" w:sz="4" w:space="0" w:color="000000"/>
            </w:tcBorders>
            <w:noWrap/>
            <w:vAlign w:val="center"/>
          </w:tcPr>
          <w:p w:rsidR="008B338F" w:rsidRDefault="00D9333E">
            <w:pPr>
              <w:spacing w:line="240" w:lineRule="exact"/>
              <w:jc w:val="center"/>
              <w:textAlignment w:val="center"/>
              <w:rPr>
                <w:rFonts w:eastAsia="黑体"/>
                <w:sz w:val="24"/>
                <w:szCs w:val="24"/>
              </w:rPr>
            </w:pPr>
            <w:r>
              <w:rPr>
                <w:rFonts w:eastAsia="黑体"/>
                <w:kern w:val="0"/>
                <w:sz w:val="24"/>
                <w:szCs w:val="24"/>
                <w:lang w:bidi="ar"/>
              </w:rPr>
              <w:t>参赛项目</w:t>
            </w:r>
          </w:p>
        </w:tc>
        <w:tc>
          <w:tcPr>
            <w:tcW w:w="1800" w:type="dxa"/>
            <w:tcBorders>
              <w:top w:val="single" w:sz="4" w:space="0" w:color="000000"/>
              <w:left w:val="single" w:sz="4" w:space="0" w:color="000000"/>
              <w:bottom w:val="single" w:sz="4" w:space="0" w:color="000000"/>
              <w:right w:val="single" w:sz="4" w:space="0" w:color="000000"/>
            </w:tcBorders>
            <w:vAlign w:val="center"/>
          </w:tcPr>
          <w:p w:rsidR="008B338F" w:rsidRDefault="00D9333E">
            <w:pPr>
              <w:spacing w:line="240" w:lineRule="exact"/>
              <w:jc w:val="center"/>
              <w:textAlignment w:val="center"/>
              <w:rPr>
                <w:rFonts w:eastAsia="黑体"/>
                <w:sz w:val="24"/>
                <w:szCs w:val="24"/>
              </w:rPr>
            </w:pPr>
            <w:r>
              <w:rPr>
                <w:rFonts w:eastAsia="黑体"/>
                <w:kern w:val="0"/>
                <w:sz w:val="24"/>
                <w:szCs w:val="24"/>
                <w:lang w:bidi="ar"/>
              </w:rPr>
              <w:t>指导教师姓名</w:t>
            </w:r>
            <w:r>
              <w:rPr>
                <w:rFonts w:eastAsia="黑体"/>
                <w:kern w:val="0"/>
                <w:sz w:val="24"/>
                <w:szCs w:val="24"/>
                <w:lang w:bidi="ar"/>
              </w:rPr>
              <w:br/>
            </w:r>
            <w:r>
              <w:rPr>
                <w:rFonts w:eastAsia="仿宋_GB2312"/>
                <w:kern w:val="0"/>
                <w:sz w:val="18"/>
                <w:szCs w:val="18"/>
                <w:lang w:bidi="ar"/>
              </w:rPr>
              <w:t>（仅限</w:t>
            </w:r>
            <w:r>
              <w:rPr>
                <w:rFonts w:eastAsia="仿宋_GB2312"/>
                <w:kern w:val="0"/>
                <w:sz w:val="18"/>
                <w:szCs w:val="18"/>
                <w:lang w:bidi="ar"/>
              </w:rPr>
              <w:t>1</w:t>
            </w:r>
            <w:r>
              <w:rPr>
                <w:rFonts w:eastAsia="仿宋_GB2312"/>
                <w:kern w:val="0"/>
                <w:sz w:val="18"/>
                <w:szCs w:val="18"/>
                <w:lang w:bidi="ar"/>
              </w:rPr>
              <w:t>名）</w:t>
            </w:r>
          </w:p>
        </w:tc>
        <w:tc>
          <w:tcPr>
            <w:tcW w:w="1440" w:type="dxa"/>
            <w:tcBorders>
              <w:top w:val="single" w:sz="4" w:space="0" w:color="000000"/>
              <w:left w:val="single" w:sz="4" w:space="0" w:color="000000"/>
              <w:bottom w:val="single" w:sz="4" w:space="0" w:color="000000"/>
              <w:right w:val="single" w:sz="4" w:space="0" w:color="000000"/>
            </w:tcBorders>
            <w:vAlign w:val="center"/>
          </w:tcPr>
          <w:p w:rsidR="008B338F" w:rsidRDefault="00D9333E">
            <w:pPr>
              <w:spacing w:line="240" w:lineRule="exact"/>
              <w:jc w:val="center"/>
              <w:textAlignment w:val="center"/>
              <w:rPr>
                <w:rFonts w:eastAsia="黑体"/>
                <w:sz w:val="24"/>
                <w:szCs w:val="24"/>
              </w:rPr>
            </w:pPr>
            <w:r>
              <w:rPr>
                <w:rFonts w:eastAsia="黑体"/>
                <w:kern w:val="0"/>
                <w:sz w:val="24"/>
                <w:szCs w:val="24"/>
                <w:lang w:bidi="ar"/>
              </w:rPr>
              <w:t>联系电话</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8B338F" w:rsidRDefault="00D9333E">
            <w:pPr>
              <w:spacing w:line="240" w:lineRule="exact"/>
              <w:jc w:val="center"/>
              <w:textAlignment w:val="center"/>
              <w:rPr>
                <w:rFonts w:eastAsia="黑体"/>
                <w:sz w:val="24"/>
                <w:szCs w:val="24"/>
              </w:rPr>
            </w:pPr>
            <w:r>
              <w:rPr>
                <w:rFonts w:eastAsia="黑体"/>
                <w:kern w:val="0"/>
                <w:sz w:val="24"/>
                <w:szCs w:val="24"/>
                <w:lang w:bidi="ar"/>
              </w:rPr>
              <w:t>备注</w:t>
            </w:r>
          </w:p>
        </w:tc>
      </w:tr>
      <w:tr w:rsidR="008B338F">
        <w:trPr>
          <w:trHeight w:val="470"/>
        </w:trPr>
        <w:tc>
          <w:tcPr>
            <w:tcW w:w="758"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jc w:val="center"/>
              <w:rPr>
                <w:sz w:val="22"/>
                <w:szCs w:val="22"/>
              </w:rPr>
            </w:pPr>
          </w:p>
        </w:tc>
        <w:tc>
          <w:tcPr>
            <w:tcW w:w="758"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2018"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16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795"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59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44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jc w:val="center"/>
              <w:rPr>
                <w:sz w:val="22"/>
                <w:szCs w:val="22"/>
              </w:rPr>
            </w:pPr>
          </w:p>
        </w:tc>
      </w:tr>
      <w:tr w:rsidR="008B338F">
        <w:trPr>
          <w:trHeight w:val="455"/>
        </w:trPr>
        <w:tc>
          <w:tcPr>
            <w:tcW w:w="758"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jc w:val="center"/>
              <w:rPr>
                <w:sz w:val="22"/>
                <w:szCs w:val="22"/>
              </w:rPr>
            </w:pPr>
          </w:p>
        </w:tc>
        <w:tc>
          <w:tcPr>
            <w:tcW w:w="758"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2018"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16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795"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59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44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jc w:val="center"/>
              <w:rPr>
                <w:sz w:val="22"/>
                <w:szCs w:val="22"/>
              </w:rPr>
            </w:pPr>
          </w:p>
        </w:tc>
      </w:tr>
      <w:tr w:rsidR="008B338F">
        <w:trPr>
          <w:trHeight w:val="315"/>
        </w:trPr>
        <w:tc>
          <w:tcPr>
            <w:tcW w:w="758"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jc w:val="center"/>
              <w:rPr>
                <w:sz w:val="22"/>
                <w:szCs w:val="22"/>
              </w:rPr>
            </w:pPr>
          </w:p>
        </w:tc>
        <w:tc>
          <w:tcPr>
            <w:tcW w:w="758"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2018"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16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795"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59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44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jc w:val="center"/>
              <w:rPr>
                <w:sz w:val="22"/>
                <w:szCs w:val="22"/>
              </w:rPr>
            </w:pPr>
          </w:p>
        </w:tc>
      </w:tr>
      <w:tr w:rsidR="008B338F">
        <w:trPr>
          <w:trHeight w:val="315"/>
        </w:trPr>
        <w:tc>
          <w:tcPr>
            <w:tcW w:w="758"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jc w:val="center"/>
              <w:rPr>
                <w:sz w:val="22"/>
                <w:szCs w:val="22"/>
              </w:rPr>
            </w:pPr>
          </w:p>
        </w:tc>
        <w:tc>
          <w:tcPr>
            <w:tcW w:w="758"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2018"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16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795"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59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44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jc w:val="center"/>
              <w:rPr>
                <w:sz w:val="22"/>
                <w:szCs w:val="22"/>
              </w:rPr>
            </w:pPr>
          </w:p>
        </w:tc>
      </w:tr>
      <w:tr w:rsidR="008B338F">
        <w:trPr>
          <w:trHeight w:val="315"/>
        </w:trPr>
        <w:tc>
          <w:tcPr>
            <w:tcW w:w="758"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jc w:val="center"/>
              <w:rPr>
                <w:sz w:val="22"/>
                <w:szCs w:val="22"/>
              </w:rPr>
            </w:pPr>
          </w:p>
        </w:tc>
        <w:tc>
          <w:tcPr>
            <w:tcW w:w="758"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2018"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16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795"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59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44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jc w:val="center"/>
              <w:rPr>
                <w:sz w:val="22"/>
                <w:szCs w:val="22"/>
              </w:rPr>
            </w:pPr>
          </w:p>
        </w:tc>
      </w:tr>
      <w:tr w:rsidR="008B338F">
        <w:trPr>
          <w:trHeight w:val="315"/>
        </w:trPr>
        <w:tc>
          <w:tcPr>
            <w:tcW w:w="758"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jc w:val="center"/>
              <w:rPr>
                <w:sz w:val="22"/>
                <w:szCs w:val="22"/>
              </w:rPr>
            </w:pPr>
          </w:p>
        </w:tc>
        <w:tc>
          <w:tcPr>
            <w:tcW w:w="758"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2018"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16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795"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59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44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jc w:val="center"/>
              <w:rPr>
                <w:sz w:val="22"/>
                <w:szCs w:val="22"/>
              </w:rPr>
            </w:pPr>
          </w:p>
        </w:tc>
      </w:tr>
      <w:tr w:rsidR="008B338F">
        <w:trPr>
          <w:trHeight w:val="315"/>
        </w:trPr>
        <w:tc>
          <w:tcPr>
            <w:tcW w:w="758"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jc w:val="center"/>
              <w:rPr>
                <w:sz w:val="22"/>
                <w:szCs w:val="22"/>
              </w:rPr>
            </w:pPr>
          </w:p>
        </w:tc>
        <w:tc>
          <w:tcPr>
            <w:tcW w:w="758"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2018"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16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795"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59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44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jc w:val="center"/>
              <w:rPr>
                <w:sz w:val="22"/>
                <w:szCs w:val="22"/>
              </w:rPr>
            </w:pPr>
          </w:p>
        </w:tc>
      </w:tr>
      <w:tr w:rsidR="008B338F">
        <w:trPr>
          <w:trHeight w:val="315"/>
        </w:trPr>
        <w:tc>
          <w:tcPr>
            <w:tcW w:w="758"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jc w:val="center"/>
              <w:rPr>
                <w:sz w:val="22"/>
                <w:szCs w:val="22"/>
              </w:rPr>
            </w:pPr>
          </w:p>
        </w:tc>
        <w:tc>
          <w:tcPr>
            <w:tcW w:w="758"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2018"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16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795"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59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305"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44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rPr>
                <w:sz w:val="22"/>
                <w:szCs w:val="22"/>
              </w:rPr>
            </w:pP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8B338F" w:rsidRDefault="008B338F">
            <w:pPr>
              <w:spacing w:line="500" w:lineRule="exact"/>
              <w:jc w:val="center"/>
              <w:rPr>
                <w:sz w:val="22"/>
                <w:szCs w:val="22"/>
              </w:rPr>
            </w:pPr>
          </w:p>
        </w:tc>
      </w:tr>
      <w:tr w:rsidR="008B338F">
        <w:trPr>
          <w:trHeight w:val="855"/>
        </w:trPr>
        <w:tc>
          <w:tcPr>
            <w:tcW w:w="11594" w:type="dxa"/>
            <w:gridSpan w:val="9"/>
            <w:tcBorders>
              <w:top w:val="nil"/>
              <w:left w:val="nil"/>
              <w:bottom w:val="nil"/>
              <w:right w:val="nil"/>
            </w:tcBorders>
            <w:vAlign w:val="center"/>
          </w:tcPr>
          <w:p w:rsidR="008B338F" w:rsidRDefault="00D9333E">
            <w:pPr>
              <w:spacing w:line="500" w:lineRule="exact"/>
              <w:jc w:val="left"/>
              <w:rPr>
                <w:rFonts w:eastAsia="仿宋_GB2312"/>
                <w:sz w:val="28"/>
                <w:szCs w:val="28"/>
              </w:rPr>
            </w:pPr>
            <w:r>
              <w:rPr>
                <w:rFonts w:eastAsia="仿宋_GB2312"/>
                <w:kern w:val="0"/>
                <w:sz w:val="28"/>
                <w:szCs w:val="28"/>
                <w:lang w:bidi="ar"/>
              </w:rPr>
              <w:t>注：</w:t>
            </w:r>
            <w:r>
              <w:rPr>
                <w:rFonts w:eastAsia="仿宋_GB2312"/>
                <w:kern w:val="0"/>
                <w:sz w:val="28"/>
                <w:szCs w:val="28"/>
                <w:lang w:bidi="ar"/>
              </w:rPr>
              <w:t>1.</w:t>
            </w:r>
            <w:r>
              <w:rPr>
                <w:rFonts w:eastAsia="仿宋_GB2312"/>
                <w:kern w:val="0"/>
                <w:sz w:val="28"/>
                <w:szCs w:val="28"/>
                <w:lang w:bidi="ar"/>
              </w:rPr>
              <w:t>全国统一电子学籍号的形式为：</w:t>
            </w:r>
            <w:r>
              <w:rPr>
                <w:rFonts w:eastAsia="仿宋_GB2312"/>
                <w:kern w:val="0"/>
                <w:sz w:val="28"/>
                <w:szCs w:val="28"/>
                <w:lang w:bidi="ar"/>
              </w:rPr>
              <w:t>G/J/L+18</w:t>
            </w:r>
            <w:r>
              <w:rPr>
                <w:rFonts w:eastAsia="仿宋_GB2312"/>
                <w:kern w:val="0"/>
                <w:sz w:val="28"/>
                <w:szCs w:val="28"/>
                <w:lang w:bidi="ar"/>
              </w:rPr>
              <w:t>位数字。</w:t>
            </w:r>
            <w:r>
              <w:rPr>
                <w:rFonts w:eastAsia="仿宋_GB2312"/>
                <w:kern w:val="0"/>
                <w:sz w:val="28"/>
                <w:szCs w:val="28"/>
                <w:lang w:bidi="ar"/>
              </w:rPr>
              <w:br/>
              <w:t>2.</w:t>
            </w:r>
            <w:r>
              <w:rPr>
                <w:rFonts w:eastAsia="仿宋_GB2312"/>
                <w:kern w:val="0"/>
                <w:sz w:val="28"/>
                <w:szCs w:val="28"/>
                <w:lang w:bidi="ar"/>
              </w:rPr>
              <w:t>填表字迹要清楚，单位、姓名、组别、参赛项目及指导教师姓名不得有误。</w:t>
            </w:r>
          </w:p>
        </w:tc>
        <w:tc>
          <w:tcPr>
            <w:tcW w:w="1440" w:type="dxa"/>
            <w:tcBorders>
              <w:top w:val="nil"/>
              <w:left w:val="nil"/>
              <w:bottom w:val="nil"/>
              <w:right w:val="nil"/>
            </w:tcBorders>
            <w:noWrap/>
            <w:vAlign w:val="center"/>
          </w:tcPr>
          <w:p w:rsidR="008B338F" w:rsidRDefault="008B338F">
            <w:pPr>
              <w:spacing w:line="500" w:lineRule="exact"/>
              <w:jc w:val="left"/>
              <w:rPr>
                <w:sz w:val="22"/>
                <w:szCs w:val="22"/>
              </w:rPr>
            </w:pPr>
          </w:p>
        </w:tc>
        <w:tc>
          <w:tcPr>
            <w:tcW w:w="1020" w:type="dxa"/>
            <w:tcBorders>
              <w:top w:val="nil"/>
              <w:left w:val="nil"/>
              <w:bottom w:val="nil"/>
              <w:right w:val="nil"/>
            </w:tcBorders>
            <w:noWrap/>
            <w:vAlign w:val="center"/>
          </w:tcPr>
          <w:p w:rsidR="008B338F" w:rsidRDefault="008B338F">
            <w:pPr>
              <w:spacing w:line="500" w:lineRule="exact"/>
              <w:rPr>
                <w:sz w:val="22"/>
                <w:szCs w:val="22"/>
              </w:rPr>
            </w:pPr>
          </w:p>
        </w:tc>
      </w:tr>
    </w:tbl>
    <w:p w:rsidR="008B338F" w:rsidRDefault="00D9333E">
      <w:pPr>
        <w:pStyle w:val="a0"/>
        <w:ind w:firstLineChars="0" w:firstLine="0"/>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hint="eastAsia"/>
          <w:bCs/>
          <w:sz w:val="32"/>
          <w:szCs w:val="32"/>
        </w:rPr>
        <w:t>4</w:t>
      </w:r>
    </w:p>
    <w:p w:rsidR="008B338F" w:rsidRDefault="008B338F">
      <w:pPr>
        <w:pStyle w:val="a0"/>
        <w:ind w:firstLineChars="0" w:firstLine="0"/>
        <w:rPr>
          <w:rFonts w:eastAsia="黑体"/>
          <w:sz w:val="32"/>
          <w:szCs w:val="32"/>
        </w:rPr>
      </w:pPr>
    </w:p>
    <w:tbl>
      <w:tblPr>
        <w:tblpPr w:leftFromText="180" w:rightFromText="180" w:vertAnchor="text" w:horzAnchor="page" w:tblpX="1518" w:tblpY="639"/>
        <w:tblOverlap w:val="never"/>
        <w:tblW w:w="14114" w:type="dxa"/>
        <w:tblLayout w:type="fixed"/>
        <w:tblLook w:val="04A0" w:firstRow="1" w:lastRow="0" w:firstColumn="1" w:lastColumn="0" w:noHBand="0" w:noVBand="1"/>
      </w:tblPr>
      <w:tblGrid>
        <w:gridCol w:w="779"/>
        <w:gridCol w:w="1005"/>
        <w:gridCol w:w="1695"/>
        <w:gridCol w:w="1455"/>
        <w:gridCol w:w="825"/>
        <w:gridCol w:w="1275"/>
        <w:gridCol w:w="900"/>
        <w:gridCol w:w="1395"/>
        <w:gridCol w:w="1770"/>
        <w:gridCol w:w="1095"/>
        <w:gridCol w:w="1185"/>
        <w:gridCol w:w="735"/>
      </w:tblGrid>
      <w:tr w:rsidR="008B338F">
        <w:trPr>
          <w:trHeight w:val="870"/>
        </w:trPr>
        <w:tc>
          <w:tcPr>
            <w:tcW w:w="14114" w:type="dxa"/>
            <w:gridSpan w:val="12"/>
            <w:tcBorders>
              <w:top w:val="nil"/>
              <w:left w:val="nil"/>
              <w:bottom w:val="nil"/>
              <w:right w:val="nil"/>
            </w:tcBorders>
            <w:noWrap/>
            <w:vAlign w:val="center"/>
          </w:tcPr>
          <w:p w:rsidR="008B338F" w:rsidRDefault="00D9333E">
            <w:pPr>
              <w:jc w:val="center"/>
              <w:textAlignment w:val="center"/>
              <w:rPr>
                <w:rFonts w:eastAsia="方正小标宋简体"/>
                <w:sz w:val="40"/>
                <w:szCs w:val="40"/>
              </w:rPr>
            </w:pPr>
            <w:r>
              <w:rPr>
                <w:rFonts w:ascii="方正小标宋简体" w:eastAsia="方正小标宋简体" w:hAnsi="方正小标宋简体" w:cs="方正小标宋简体" w:hint="eastAsia"/>
                <w:kern w:val="0"/>
                <w:sz w:val="44"/>
                <w:szCs w:val="44"/>
                <w:lang w:bidi="ar"/>
              </w:rPr>
              <w:t>2026</w:t>
            </w:r>
            <w:r>
              <w:rPr>
                <w:rFonts w:ascii="方正小标宋简体" w:eastAsia="方正小标宋简体" w:hAnsi="方正小标宋简体" w:cs="方正小标宋简体" w:hint="eastAsia"/>
                <w:kern w:val="0"/>
                <w:sz w:val="44"/>
                <w:szCs w:val="44"/>
                <w:lang w:bidi="ar"/>
              </w:rPr>
              <w:t>年泉州市艺术节艺术表演节目报名汇总表</w:t>
            </w:r>
          </w:p>
        </w:tc>
      </w:tr>
      <w:tr w:rsidR="008B338F">
        <w:trPr>
          <w:trHeight w:val="680"/>
        </w:trPr>
        <w:tc>
          <w:tcPr>
            <w:tcW w:w="14114" w:type="dxa"/>
            <w:gridSpan w:val="12"/>
            <w:tcBorders>
              <w:top w:val="nil"/>
              <w:left w:val="nil"/>
              <w:bottom w:val="nil"/>
              <w:right w:val="nil"/>
            </w:tcBorders>
            <w:noWrap/>
            <w:vAlign w:val="center"/>
          </w:tcPr>
          <w:p w:rsidR="008B338F" w:rsidRDefault="00D9333E">
            <w:pPr>
              <w:jc w:val="left"/>
              <w:textAlignment w:val="center"/>
              <w:rPr>
                <w:rFonts w:eastAsia="仿宋_GB2312"/>
                <w:sz w:val="28"/>
                <w:szCs w:val="28"/>
              </w:rPr>
            </w:pPr>
            <w:r>
              <w:rPr>
                <w:kern w:val="0"/>
                <w:sz w:val="24"/>
                <w:szCs w:val="24"/>
                <w:lang w:bidi="ar"/>
              </w:rPr>
              <w:t>县（市、区）教育局、市直（属）学校（盖章）：经办人：联系电话：</w:t>
            </w:r>
          </w:p>
        </w:tc>
      </w:tr>
      <w:tr w:rsidR="008B338F">
        <w:trPr>
          <w:trHeight w:val="1045"/>
        </w:trPr>
        <w:tc>
          <w:tcPr>
            <w:tcW w:w="779" w:type="dxa"/>
            <w:tcBorders>
              <w:top w:val="single" w:sz="4" w:space="0" w:color="000000"/>
              <w:left w:val="single" w:sz="4" w:space="0" w:color="000000"/>
              <w:bottom w:val="single" w:sz="4" w:space="0" w:color="000000"/>
              <w:right w:val="single" w:sz="4" w:space="0" w:color="000000"/>
            </w:tcBorders>
            <w:vAlign w:val="center"/>
          </w:tcPr>
          <w:p w:rsidR="008B338F" w:rsidRDefault="00D9333E">
            <w:pPr>
              <w:spacing w:line="240" w:lineRule="exact"/>
              <w:jc w:val="center"/>
              <w:textAlignment w:val="center"/>
              <w:rPr>
                <w:rFonts w:eastAsia="黑体"/>
                <w:sz w:val="24"/>
                <w:szCs w:val="24"/>
              </w:rPr>
            </w:pPr>
            <w:r>
              <w:rPr>
                <w:rFonts w:eastAsia="黑体"/>
                <w:kern w:val="0"/>
                <w:sz w:val="24"/>
                <w:szCs w:val="24"/>
                <w:lang w:bidi="ar"/>
              </w:rPr>
              <w:t>序号</w:t>
            </w:r>
          </w:p>
        </w:tc>
        <w:tc>
          <w:tcPr>
            <w:tcW w:w="1005" w:type="dxa"/>
            <w:tcBorders>
              <w:top w:val="single" w:sz="4" w:space="0" w:color="000000"/>
              <w:left w:val="single" w:sz="4" w:space="0" w:color="000000"/>
              <w:bottom w:val="single" w:sz="4" w:space="0" w:color="000000"/>
              <w:right w:val="single" w:sz="4" w:space="0" w:color="000000"/>
            </w:tcBorders>
            <w:vAlign w:val="center"/>
          </w:tcPr>
          <w:p w:rsidR="008B338F" w:rsidRDefault="00D9333E">
            <w:pPr>
              <w:spacing w:line="240" w:lineRule="exact"/>
              <w:jc w:val="center"/>
              <w:textAlignment w:val="center"/>
              <w:rPr>
                <w:rFonts w:eastAsia="黑体"/>
                <w:sz w:val="24"/>
                <w:szCs w:val="24"/>
              </w:rPr>
            </w:pPr>
            <w:r>
              <w:rPr>
                <w:rFonts w:eastAsia="黑体"/>
                <w:kern w:val="0"/>
                <w:sz w:val="24"/>
                <w:szCs w:val="24"/>
                <w:lang w:bidi="ar"/>
              </w:rPr>
              <w:t>县别</w:t>
            </w:r>
          </w:p>
        </w:tc>
        <w:tc>
          <w:tcPr>
            <w:tcW w:w="1695" w:type="dxa"/>
            <w:tcBorders>
              <w:top w:val="single" w:sz="4" w:space="0" w:color="000000"/>
              <w:left w:val="single" w:sz="4" w:space="0" w:color="000000"/>
              <w:bottom w:val="single" w:sz="4" w:space="0" w:color="000000"/>
              <w:right w:val="single" w:sz="4" w:space="0" w:color="000000"/>
            </w:tcBorders>
            <w:vAlign w:val="center"/>
          </w:tcPr>
          <w:p w:rsidR="008B338F" w:rsidRDefault="00D9333E">
            <w:pPr>
              <w:spacing w:line="240" w:lineRule="exact"/>
              <w:jc w:val="center"/>
              <w:textAlignment w:val="center"/>
              <w:rPr>
                <w:rFonts w:eastAsia="黑体"/>
                <w:sz w:val="24"/>
                <w:szCs w:val="24"/>
              </w:rPr>
            </w:pPr>
            <w:r>
              <w:rPr>
                <w:rFonts w:eastAsia="黑体"/>
                <w:kern w:val="0"/>
                <w:sz w:val="24"/>
                <w:szCs w:val="24"/>
                <w:lang w:bidi="ar"/>
              </w:rPr>
              <w:t>参赛单位</w:t>
            </w:r>
            <w:r>
              <w:rPr>
                <w:rFonts w:eastAsia="黑体"/>
                <w:kern w:val="0"/>
                <w:sz w:val="24"/>
                <w:szCs w:val="24"/>
                <w:lang w:bidi="ar"/>
              </w:rPr>
              <w:br/>
            </w:r>
            <w:r>
              <w:rPr>
                <w:rStyle w:val="font51"/>
                <w:rFonts w:ascii="Times New Roman" w:cs="Times New Roman" w:hint="default"/>
                <w:color w:val="auto"/>
                <w:sz w:val="18"/>
                <w:szCs w:val="18"/>
                <w:lang w:bidi="ar"/>
              </w:rPr>
              <w:t>（全称）</w:t>
            </w:r>
          </w:p>
        </w:tc>
        <w:tc>
          <w:tcPr>
            <w:tcW w:w="1455" w:type="dxa"/>
            <w:tcBorders>
              <w:top w:val="single" w:sz="4" w:space="0" w:color="000000"/>
              <w:left w:val="single" w:sz="4" w:space="0" w:color="000000"/>
              <w:bottom w:val="single" w:sz="4" w:space="0" w:color="000000"/>
              <w:right w:val="single" w:sz="4" w:space="0" w:color="000000"/>
            </w:tcBorders>
            <w:vAlign w:val="center"/>
          </w:tcPr>
          <w:p w:rsidR="008B338F" w:rsidRDefault="00D9333E">
            <w:pPr>
              <w:spacing w:line="240" w:lineRule="exact"/>
              <w:jc w:val="center"/>
              <w:textAlignment w:val="center"/>
              <w:rPr>
                <w:rFonts w:eastAsia="黑体"/>
                <w:sz w:val="24"/>
                <w:szCs w:val="24"/>
              </w:rPr>
            </w:pPr>
            <w:r>
              <w:rPr>
                <w:rFonts w:eastAsia="黑体"/>
                <w:kern w:val="0"/>
                <w:sz w:val="24"/>
                <w:szCs w:val="24"/>
                <w:lang w:bidi="ar"/>
              </w:rPr>
              <w:t>节目类型</w:t>
            </w:r>
          </w:p>
        </w:tc>
        <w:tc>
          <w:tcPr>
            <w:tcW w:w="825" w:type="dxa"/>
            <w:tcBorders>
              <w:top w:val="single" w:sz="4" w:space="0" w:color="000000"/>
              <w:left w:val="single" w:sz="4" w:space="0" w:color="000000"/>
              <w:bottom w:val="single" w:sz="4" w:space="0" w:color="000000"/>
              <w:right w:val="single" w:sz="4" w:space="0" w:color="000000"/>
            </w:tcBorders>
            <w:vAlign w:val="center"/>
          </w:tcPr>
          <w:p w:rsidR="008B338F" w:rsidRDefault="00D9333E">
            <w:pPr>
              <w:spacing w:line="240" w:lineRule="exact"/>
              <w:jc w:val="center"/>
              <w:textAlignment w:val="center"/>
              <w:rPr>
                <w:rFonts w:eastAsia="黑体"/>
                <w:sz w:val="24"/>
                <w:szCs w:val="24"/>
              </w:rPr>
            </w:pPr>
            <w:r>
              <w:rPr>
                <w:rFonts w:eastAsia="黑体"/>
                <w:kern w:val="0"/>
                <w:sz w:val="24"/>
                <w:szCs w:val="24"/>
                <w:lang w:bidi="ar"/>
              </w:rPr>
              <w:t>组别</w:t>
            </w:r>
          </w:p>
        </w:tc>
        <w:tc>
          <w:tcPr>
            <w:tcW w:w="1275" w:type="dxa"/>
            <w:tcBorders>
              <w:top w:val="single" w:sz="4" w:space="0" w:color="000000"/>
              <w:left w:val="single" w:sz="4" w:space="0" w:color="000000"/>
              <w:bottom w:val="single" w:sz="4" w:space="0" w:color="000000"/>
              <w:right w:val="single" w:sz="4" w:space="0" w:color="000000"/>
            </w:tcBorders>
            <w:vAlign w:val="center"/>
          </w:tcPr>
          <w:p w:rsidR="008B338F" w:rsidRDefault="00D9333E">
            <w:pPr>
              <w:spacing w:line="240" w:lineRule="exact"/>
              <w:jc w:val="center"/>
              <w:textAlignment w:val="center"/>
              <w:rPr>
                <w:rFonts w:eastAsia="黑体"/>
                <w:sz w:val="24"/>
                <w:szCs w:val="24"/>
              </w:rPr>
            </w:pPr>
            <w:r>
              <w:rPr>
                <w:rFonts w:eastAsia="黑体"/>
                <w:kern w:val="0"/>
                <w:sz w:val="24"/>
                <w:szCs w:val="24"/>
                <w:lang w:bidi="ar"/>
              </w:rPr>
              <w:t>节目名称</w:t>
            </w:r>
          </w:p>
        </w:tc>
        <w:tc>
          <w:tcPr>
            <w:tcW w:w="900" w:type="dxa"/>
            <w:tcBorders>
              <w:top w:val="single" w:sz="4" w:space="0" w:color="000000"/>
              <w:left w:val="single" w:sz="4" w:space="0" w:color="000000"/>
              <w:bottom w:val="single" w:sz="4" w:space="0" w:color="000000"/>
              <w:right w:val="single" w:sz="4" w:space="0" w:color="000000"/>
            </w:tcBorders>
            <w:vAlign w:val="center"/>
          </w:tcPr>
          <w:p w:rsidR="008B338F" w:rsidRDefault="00D9333E">
            <w:pPr>
              <w:spacing w:line="240" w:lineRule="exact"/>
              <w:jc w:val="center"/>
              <w:textAlignment w:val="center"/>
              <w:rPr>
                <w:rFonts w:eastAsia="黑体"/>
                <w:sz w:val="24"/>
                <w:szCs w:val="24"/>
              </w:rPr>
            </w:pPr>
            <w:r>
              <w:rPr>
                <w:rFonts w:eastAsia="黑体"/>
                <w:kern w:val="0"/>
                <w:sz w:val="24"/>
                <w:szCs w:val="24"/>
                <w:lang w:bidi="ar"/>
              </w:rPr>
              <w:t>节目时长</w:t>
            </w:r>
          </w:p>
        </w:tc>
        <w:tc>
          <w:tcPr>
            <w:tcW w:w="1395" w:type="dxa"/>
            <w:tcBorders>
              <w:top w:val="single" w:sz="4" w:space="0" w:color="000000"/>
              <w:left w:val="single" w:sz="4" w:space="0" w:color="000000"/>
              <w:bottom w:val="single" w:sz="4" w:space="0" w:color="000000"/>
              <w:right w:val="single" w:sz="4" w:space="0" w:color="000000"/>
            </w:tcBorders>
            <w:vAlign w:val="center"/>
          </w:tcPr>
          <w:p w:rsidR="008B338F" w:rsidRDefault="00D9333E">
            <w:pPr>
              <w:spacing w:line="240" w:lineRule="exact"/>
              <w:jc w:val="center"/>
              <w:textAlignment w:val="center"/>
              <w:rPr>
                <w:rFonts w:eastAsia="黑体"/>
                <w:sz w:val="24"/>
                <w:szCs w:val="24"/>
              </w:rPr>
            </w:pPr>
            <w:r>
              <w:rPr>
                <w:rFonts w:eastAsia="黑体"/>
                <w:kern w:val="0"/>
                <w:sz w:val="24"/>
                <w:szCs w:val="24"/>
                <w:lang w:bidi="ar"/>
              </w:rPr>
              <w:t>参赛选手姓名</w:t>
            </w:r>
          </w:p>
        </w:tc>
        <w:tc>
          <w:tcPr>
            <w:tcW w:w="1770" w:type="dxa"/>
            <w:tcBorders>
              <w:top w:val="single" w:sz="4" w:space="0" w:color="000000"/>
              <w:left w:val="single" w:sz="4" w:space="0" w:color="000000"/>
              <w:bottom w:val="single" w:sz="4" w:space="0" w:color="000000"/>
              <w:right w:val="single" w:sz="4" w:space="0" w:color="000000"/>
            </w:tcBorders>
            <w:vAlign w:val="center"/>
          </w:tcPr>
          <w:p w:rsidR="008B338F" w:rsidRDefault="00D9333E">
            <w:pPr>
              <w:spacing w:line="240" w:lineRule="exact"/>
              <w:jc w:val="center"/>
              <w:textAlignment w:val="center"/>
              <w:rPr>
                <w:rFonts w:eastAsia="黑体"/>
                <w:sz w:val="24"/>
                <w:szCs w:val="24"/>
              </w:rPr>
            </w:pPr>
            <w:r>
              <w:rPr>
                <w:rFonts w:eastAsia="黑体"/>
                <w:kern w:val="0"/>
                <w:sz w:val="24"/>
                <w:szCs w:val="24"/>
                <w:lang w:bidi="ar"/>
              </w:rPr>
              <w:t>指导教师姓名</w:t>
            </w:r>
            <w:r>
              <w:rPr>
                <w:rFonts w:eastAsia="黑体"/>
                <w:kern w:val="0"/>
                <w:sz w:val="24"/>
                <w:szCs w:val="24"/>
                <w:lang w:bidi="ar"/>
              </w:rPr>
              <w:br/>
            </w:r>
            <w:r>
              <w:rPr>
                <w:rStyle w:val="font51"/>
                <w:rFonts w:ascii="Times New Roman" w:cs="Times New Roman" w:hint="default"/>
                <w:color w:val="auto"/>
                <w:sz w:val="18"/>
                <w:szCs w:val="18"/>
                <w:lang w:bidi="ar"/>
              </w:rPr>
              <w:t>（按要求填报）</w:t>
            </w:r>
          </w:p>
        </w:tc>
        <w:tc>
          <w:tcPr>
            <w:tcW w:w="1095" w:type="dxa"/>
            <w:tcBorders>
              <w:top w:val="single" w:sz="4" w:space="0" w:color="000000"/>
              <w:left w:val="single" w:sz="4" w:space="0" w:color="000000"/>
              <w:bottom w:val="single" w:sz="4" w:space="0" w:color="000000"/>
              <w:right w:val="single" w:sz="4" w:space="0" w:color="000000"/>
            </w:tcBorders>
            <w:vAlign w:val="center"/>
          </w:tcPr>
          <w:p w:rsidR="008B338F" w:rsidRDefault="00D9333E">
            <w:pPr>
              <w:spacing w:line="240" w:lineRule="exact"/>
              <w:jc w:val="center"/>
              <w:textAlignment w:val="center"/>
              <w:rPr>
                <w:rFonts w:eastAsia="黑体"/>
                <w:sz w:val="24"/>
                <w:szCs w:val="24"/>
              </w:rPr>
            </w:pPr>
            <w:r>
              <w:rPr>
                <w:rFonts w:eastAsia="黑体"/>
                <w:kern w:val="0"/>
                <w:sz w:val="24"/>
                <w:szCs w:val="24"/>
                <w:lang w:bidi="ar"/>
              </w:rPr>
              <w:t>联系人</w:t>
            </w:r>
          </w:p>
        </w:tc>
        <w:tc>
          <w:tcPr>
            <w:tcW w:w="1185" w:type="dxa"/>
            <w:tcBorders>
              <w:top w:val="single" w:sz="4" w:space="0" w:color="000000"/>
              <w:left w:val="single" w:sz="4" w:space="0" w:color="000000"/>
              <w:bottom w:val="single" w:sz="4" w:space="0" w:color="000000"/>
              <w:right w:val="single" w:sz="4" w:space="0" w:color="000000"/>
            </w:tcBorders>
            <w:vAlign w:val="center"/>
          </w:tcPr>
          <w:p w:rsidR="008B338F" w:rsidRDefault="00D9333E">
            <w:pPr>
              <w:spacing w:line="240" w:lineRule="exact"/>
              <w:jc w:val="center"/>
              <w:textAlignment w:val="center"/>
              <w:rPr>
                <w:rFonts w:eastAsia="黑体"/>
                <w:sz w:val="24"/>
                <w:szCs w:val="24"/>
              </w:rPr>
            </w:pPr>
            <w:r>
              <w:rPr>
                <w:rFonts w:eastAsia="黑体"/>
                <w:kern w:val="0"/>
                <w:sz w:val="24"/>
                <w:szCs w:val="24"/>
                <w:lang w:bidi="ar"/>
              </w:rPr>
              <w:t>联系电话</w:t>
            </w:r>
          </w:p>
        </w:tc>
        <w:tc>
          <w:tcPr>
            <w:tcW w:w="735" w:type="dxa"/>
            <w:tcBorders>
              <w:top w:val="single" w:sz="4" w:space="0" w:color="000000"/>
              <w:left w:val="single" w:sz="4" w:space="0" w:color="000000"/>
              <w:bottom w:val="single" w:sz="4" w:space="0" w:color="000000"/>
              <w:right w:val="single" w:sz="4" w:space="0" w:color="000000"/>
            </w:tcBorders>
            <w:vAlign w:val="center"/>
          </w:tcPr>
          <w:p w:rsidR="008B338F" w:rsidRDefault="00D9333E">
            <w:pPr>
              <w:spacing w:line="240" w:lineRule="exact"/>
              <w:jc w:val="center"/>
              <w:textAlignment w:val="center"/>
              <w:rPr>
                <w:rFonts w:eastAsia="黑体"/>
                <w:sz w:val="24"/>
                <w:szCs w:val="24"/>
              </w:rPr>
            </w:pPr>
            <w:r>
              <w:rPr>
                <w:rFonts w:eastAsia="黑体"/>
                <w:kern w:val="0"/>
                <w:sz w:val="24"/>
                <w:szCs w:val="24"/>
                <w:lang w:bidi="ar"/>
              </w:rPr>
              <w:t>备注</w:t>
            </w:r>
          </w:p>
        </w:tc>
      </w:tr>
      <w:tr w:rsidR="008B338F">
        <w:trPr>
          <w:trHeight w:val="400"/>
        </w:trPr>
        <w:tc>
          <w:tcPr>
            <w:tcW w:w="779"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2"/>
                <w:szCs w:val="22"/>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2"/>
                <w:szCs w:val="22"/>
              </w:rPr>
            </w:pPr>
          </w:p>
        </w:tc>
        <w:tc>
          <w:tcPr>
            <w:tcW w:w="169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2"/>
                <w:szCs w:val="22"/>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2"/>
                <w:szCs w:val="22"/>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2"/>
                <w:szCs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2"/>
                <w:szCs w:val="22"/>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2"/>
                <w:szCs w:val="22"/>
              </w:rPr>
            </w:pPr>
          </w:p>
        </w:tc>
        <w:tc>
          <w:tcPr>
            <w:tcW w:w="1770"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2"/>
                <w:szCs w:val="22"/>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2"/>
                <w:szCs w:val="22"/>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2"/>
                <w:szCs w:val="22"/>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2"/>
                <w:szCs w:val="22"/>
              </w:rPr>
            </w:pPr>
          </w:p>
        </w:tc>
      </w:tr>
      <w:tr w:rsidR="008B338F">
        <w:trPr>
          <w:trHeight w:val="400"/>
        </w:trPr>
        <w:tc>
          <w:tcPr>
            <w:tcW w:w="779"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69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455" w:type="dxa"/>
            <w:tcBorders>
              <w:top w:val="nil"/>
              <w:left w:val="nil"/>
              <w:bottom w:val="nil"/>
              <w:right w:val="nil"/>
            </w:tcBorders>
            <w:vAlign w:val="center"/>
          </w:tcPr>
          <w:p w:rsidR="008B338F" w:rsidRDefault="008B338F">
            <w:pPr>
              <w:jc w:val="center"/>
              <w:rPr>
                <w:sz w:val="24"/>
                <w:szCs w:val="24"/>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770"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r>
      <w:tr w:rsidR="008B338F">
        <w:trPr>
          <w:trHeight w:val="400"/>
        </w:trPr>
        <w:tc>
          <w:tcPr>
            <w:tcW w:w="779"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69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770"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r>
      <w:tr w:rsidR="008B338F">
        <w:trPr>
          <w:trHeight w:val="400"/>
        </w:trPr>
        <w:tc>
          <w:tcPr>
            <w:tcW w:w="779"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69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770"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r>
      <w:tr w:rsidR="008B338F">
        <w:trPr>
          <w:trHeight w:val="400"/>
        </w:trPr>
        <w:tc>
          <w:tcPr>
            <w:tcW w:w="779" w:type="dxa"/>
            <w:tcBorders>
              <w:top w:val="single" w:sz="4" w:space="0" w:color="000000"/>
              <w:left w:val="single" w:sz="4" w:space="0" w:color="000000"/>
              <w:bottom w:val="single" w:sz="4" w:space="0" w:color="auto"/>
              <w:right w:val="single" w:sz="4" w:space="0" w:color="000000"/>
            </w:tcBorders>
            <w:vAlign w:val="center"/>
          </w:tcPr>
          <w:p w:rsidR="008B338F" w:rsidRDefault="008B338F">
            <w:pPr>
              <w:jc w:val="center"/>
              <w:rPr>
                <w:sz w:val="24"/>
                <w:szCs w:val="24"/>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69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770"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r>
      <w:tr w:rsidR="008B338F">
        <w:trPr>
          <w:trHeight w:val="400"/>
        </w:trPr>
        <w:tc>
          <w:tcPr>
            <w:tcW w:w="779" w:type="dxa"/>
            <w:tcBorders>
              <w:top w:val="single" w:sz="4" w:space="0" w:color="auto"/>
              <w:left w:val="single" w:sz="4" w:space="0" w:color="auto"/>
              <w:bottom w:val="single" w:sz="4" w:space="0" w:color="auto"/>
              <w:right w:val="single" w:sz="4" w:space="0" w:color="auto"/>
            </w:tcBorders>
            <w:noWrap/>
            <w:vAlign w:val="center"/>
          </w:tcPr>
          <w:p w:rsidR="008B338F" w:rsidRDefault="008B338F">
            <w:pPr>
              <w:rPr>
                <w:sz w:val="24"/>
                <w:szCs w:val="24"/>
              </w:rPr>
            </w:pPr>
          </w:p>
        </w:tc>
        <w:tc>
          <w:tcPr>
            <w:tcW w:w="1005" w:type="dxa"/>
            <w:tcBorders>
              <w:top w:val="single" w:sz="4" w:space="0" w:color="000000"/>
              <w:left w:val="single" w:sz="4" w:space="0" w:color="auto"/>
              <w:bottom w:val="single" w:sz="4" w:space="0" w:color="000000"/>
              <w:right w:val="single" w:sz="4" w:space="0" w:color="000000"/>
            </w:tcBorders>
            <w:vAlign w:val="center"/>
          </w:tcPr>
          <w:p w:rsidR="008B338F" w:rsidRDefault="008B338F">
            <w:pPr>
              <w:jc w:val="center"/>
              <w:rPr>
                <w:sz w:val="24"/>
                <w:szCs w:val="24"/>
              </w:rPr>
            </w:pPr>
          </w:p>
        </w:tc>
        <w:tc>
          <w:tcPr>
            <w:tcW w:w="169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770"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r>
      <w:tr w:rsidR="008B338F">
        <w:trPr>
          <w:trHeight w:val="400"/>
        </w:trPr>
        <w:tc>
          <w:tcPr>
            <w:tcW w:w="779" w:type="dxa"/>
            <w:tcBorders>
              <w:top w:val="single" w:sz="4" w:space="0" w:color="auto"/>
              <w:left w:val="single" w:sz="4" w:space="0" w:color="auto"/>
              <w:bottom w:val="single" w:sz="4" w:space="0" w:color="auto"/>
              <w:right w:val="single" w:sz="4" w:space="0" w:color="auto"/>
            </w:tcBorders>
            <w:noWrap/>
            <w:vAlign w:val="center"/>
          </w:tcPr>
          <w:p w:rsidR="008B338F" w:rsidRDefault="008B338F">
            <w:pPr>
              <w:rPr>
                <w:sz w:val="24"/>
                <w:szCs w:val="24"/>
              </w:rPr>
            </w:pPr>
          </w:p>
        </w:tc>
        <w:tc>
          <w:tcPr>
            <w:tcW w:w="1005" w:type="dxa"/>
            <w:tcBorders>
              <w:top w:val="single" w:sz="4" w:space="0" w:color="000000"/>
              <w:left w:val="single" w:sz="4" w:space="0" w:color="auto"/>
              <w:bottom w:val="single" w:sz="4" w:space="0" w:color="000000"/>
              <w:right w:val="single" w:sz="4" w:space="0" w:color="000000"/>
            </w:tcBorders>
            <w:vAlign w:val="center"/>
          </w:tcPr>
          <w:p w:rsidR="008B338F" w:rsidRDefault="008B338F">
            <w:pPr>
              <w:jc w:val="center"/>
              <w:rPr>
                <w:sz w:val="24"/>
                <w:szCs w:val="24"/>
              </w:rPr>
            </w:pPr>
          </w:p>
        </w:tc>
        <w:tc>
          <w:tcPr>
            <w:tcW w:w="169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770"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r>
      <w:tr w:rsidR="008B338F">
        <w:trPr>
          <w:trHeight w:val="400"/>
        </w:trPr>
        <w:tc>
          <w:tcPr>
            <w:tcW w:w="779" w:type="dxa"/>
            <w:tcBorders>
              <w:top w:val="single" w:sz="4" w:space="0" w:color="auto"/>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69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770"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8B338F" w:rsidRDefault="008B338F">
            <w:pPr>
              <w:jc w:val="center"/>
              <w:rPr>
                <w:sz w:val="24"/>
                <w:szCs w:val="24"/>
              </w:rPr>
            </w:pPr>
          </w:p>
        </w:tc>
      </w:tr>
      <w:tr w:rsidR="008B338F">
        <w:trPr>
          <w:trHeight w:val="820"/>
        </w:trPr>
        <w:tc>
          <w:tcPr>
            <w:tcW w:w="14114" w:type="dxa"/>
            <w:gridSpan w:val="12"/>
            <w:tcBorders>
              <w:top w:val="nil"/>
              <w:left w:val="nil"/>
              <w:bottom w:val="nil"/>
              <w:right w:val="nil"/>
            </w:tcBorders>
            <w:vAlign w:val="center"/>
          </w:tcPr>
          <w:p w:rsidR="008B338F" w:rsidRDefault="00D9333E">
            <w:pPr>
              <w:jc w:val="left"/>
              <w:textAlignment w:val="center"/>
              <w:rPr>
                <w:rFonts w:eastAsia="仿宋_GB2312"/>
                <w:kern w:val="0"/>
                <w:sz w:val="28"/>
                <w:szCs w:val="28"/>
                <w:lang w:bidi="ar"/>
              </w:rPr>
            </w:pPr>
            <w:r>
              <w:rPr>
                <w:rFonts w:eastAsia="仿宋_GB2312"/>
                <w:kern w:val="0"/>
                <w:sz w:val="28"/>
                <w:szCs w:val="28"/>
                <w:lang w:bidi="ar"/>
              </w:rPr>
              <w:t>注：</w:t>
            </w:r>
            <w:r>
              <w:rPr>
                <w:rFonts w:eastAsia="仿宋_GB2312"/>
                <w:kern w:val="0"/>
                <w:sz w:val="28"/>
                <w:szCs w:val="28"/>
                <w:lang w:bidi="ar"/>
              </w:rPr>
              <w:t>1.</w:t>
            </w:r>
            <w:r>
              <w:rPr>
                <w:rFonts w:eastAsia="仿宋_GB2312"/>
                <w:kern w:val="0"/>
                <w:sz w:val="28"/>
                <w:szCs w:val="28"/>
                <w:lang w:bidi="ar"/>
              </w:rPr>
              <w:t>参赛选手及指导教师确认本表格所填资料属实，如有虚假，取消参赛资格。</w:t>
            </w:r>
            <w:r>
              <w:rPr>
                <w:rFonts w:eastAsia="仿宋_GB2312"/>
                <w:kern w:val="0"/>
                <w:sz w:val="28"/>
                <w:szCs w:val="28"/>
                <w:lang w:bidi="ar"/>
              </w:rPr>
              <w:br/>
              <w:t>2.</w:t>
            </w:r>
            <w:r>
              <w:rPr>
                <w:rFonts w:eastAsia="仿宋_GB2312"/>
                <w:kern w:val="0"/>
                <w:sz w:val="28"/>
                <w:szCs w:val="28"/>
                <w:lang w:bidi="ar"/>
              </w:rPr>
              <w:t>指导老师必须与参赛选手同一学校。</w:t>
            </w:r>
          </w:p>
        </w:tc>
      </w:tr>
    </w:tbl>
    <w:p w:rsidR="008B338F" w:rsidRDefault="00D9333E">
      <w:pP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5</w:t>
      </w:r>
    </w:p>
    <w:p w:rsidR="008B338F" w:rsidRDefault="008B338F">
      <w:bookmarkStart w:id="0" w:name="_GoBack"/>
      <w:bookmarkEnd w:id="0"/>
    </w:p>
    <w:tbl>
      <w:tblPr>
        <w:tblW w:w="5000" w:type="pct"/>
        <w:tblLook w:val="04A0" w:firstRow="1" w:lastRow="0" w:firstColumn="1" w:lastColumn="0" w:noHBand="0" w:noVBand="1"/>
      </w:tblPr>
      <w:tblGrid>
        <w:gridCol w:w="1234"/>
        <w:gridCol w:w="2321"/>
        <w:gridCol w:w="3097"/>
        <w:gridCol w:w="1692"/>
        <w:gridCol w:w="2074"/>
        <w:gridCol w:w="1734"/>
        <w:gridCol w:w="1784"/>
      </w:tblGrid>
      <w:tr w:rsidR="008B338F">
        <w:trPr>
          <w:trHeight w:val="773"/>
        </w:trPr>
        <w:tc>
          <w:tcPr>
            <w:tcW w:w="5000" w:type="pct"/>
            <w:gridSpan w:val="7"/>
            <w:tcBorders>
              <w:top w:val="nil"/>
              <w:left w:val="nil"/>
              <w:bottom w:val="nil"/>
              <w:right w:val="nil"/>
            </w:tcBorders>
            <w:shd w:val="clear" w:color="auto" w:fill="auto"/>
            <w:noWrap/>
            <w:vAlign w:val="center"/>
          </w:tcPr>
          <w:p w:rsidR="008B338F" w:rsidRDefault="00D9333E">
            <w:pPr>
              <w:rPr>
                <w:sz w:val="24"/>
                <w:szCs w:val="24"/>
              </w:rPr>
            </w:pPr>
            <w:r>
              <w:rPr>
                <w:rFonts w:ascii="黑体" w:eastAsia="黑体" w:hAnsi="黑体" w:cs="黑体" w:hint="eastAsia"/>
                <w:sz w:val="32"/>
                <w:szCs w:val="32"/>
              </w:rPr>
              <w:t>附件</w:t>
            </w:r>
            <w:r>
              <w:rPr>
                <w:rFonts w:ascii="黑体" w:eastAsia="黑体" w:hAnsi="黑体" w:cs="黑体" w:hint="eastAsia"/>
                <w:sz w:val="32"/>
                <w:szCs w:val="32"/>
              </w:rPr>
              <w:t>6</w:t>
            </w:r>
          </w:p>
        </w:tc>
      </w:tr>
      <w:tr w:rsidR="008B338F">
        <w:trPr>
          <w:trHeight w:val="390"/>
        </w:trPr>
        <w:tc>
          <w:tcPr>
            <w:tcW w:w="5000" w:type="pct"/>
            <w:gridSpan w:val="7"/>
            <w:tcBorders>
              <w:top w:val="nil"/>
              <w:left w:val="nil"/>
              <w:bottom w:val="nil"/>
              <w:right w:val="nil"/>
            </w:tcBorders>
            <w:shd w:val="clear" w:color="auto" w:fill="auto"/>
            <w:noWrap/>
            <w:vAlign w:val="center"/>
          </w:tcPr>
          <w:p w:rsidR="008B338F" w:rsidRDefault="00D9333E">
            <w:pPr>
              <w:jc w:val="center"/>
              <w:textAlignment w:val="center"/>
              <w:rPr>
                <w:rFonts w:eastAsia="方正小标宋简体"/>
                <w:sz w:val="28"/>
                <w:szCs w:val="28"/>
              </w:rPr>
            </w:pPr>
            <w:r>
              <w:rPr>
                <w:rFonts w:ascii="方正小标宋简体" w:eastAsia="方正小标宋简体" w:hAnsi="方正小标宋简体" w:cs="方正小标宋简体" w:hint="eastAsia"/>
                <w:kern w:val="0"/>
                <w:sz w:val="44"/>
                <w:szCs w:val="44"/>
                <w:lang w:bidi="ar"/>
              </w:rPr>
              <w:t>2026</w:t>
            </w:r>
            <w:r>
              <w:rPr>
                <w:rFonts w:ascii="方正小标宋简体" w:eastAsia="方正小标宋简体" w:hAnsi="方正小标宋简体" w:cs="方正小标宋简体" w:hint="eastAsia"/>
                <w:kern w:val="0"/>
                <w:sz w:val="44"/>
                <w:szCs w:val="44"/>
                <w:lang w:bidi="ar"/>
              </w:rPr>
              <w:t>年泉州市艺术节艺术表演节目参赛选手汇总表</w:t>
            </w:r>
          </w:p>
        </w:tc>
      </w:tr>
      <w:tr w:rsidR="008B338F">
        <w:trPr>
          <w:trHeight w:val="652"/>
        </w:trPr>
        <w:tc>
          <w:tcPr>
            <w:tcW w:w="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240" w:lineRule="exact"/>
              <w:jc w:val="center"/>
              <w:textAlignment w:val="center"/>
              <w:rPr>
                <w:rFonts w:eastAsia="黑体"/>
                <w:kern w:val="0"/>
                <w:sz w:val="24"/>
                <w:szCs w:val="24"/>
                <w:lang w:bidi="ar"/>
              </w:rPr>
            </w:pPr>
            <w:r>
              <w:rPr>
                <w:rFonts w:eastAsia="黑体"/>
                <w:kern w:val="0"/>
                <w:sz w:val="24"/>
                <w:szCs w:val="24"/>
                <w:lang w:bidi="ar"/>
              </w:rPr>
              <w:t>序号</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240" w:lineRule="exact"/>
              <w:jc w:val="center"/>
              <w:textAlignment w:val="center"/>
              <w:rPr>
                <w:rFonts w:eastAsia="黑体"/>
                <w:kern w:val="0"/>
                <w:sz w:val="24"/>
                <w:szCs w:val="24"/>
                <w:lang w:bidi="ar"/>
              </w:rPr>
            </w:pPr>
            <w:r>
              <w:rPr>
                <w:rFonts w:eastAsia="黑体"/>
                <w:kern w:val="0"/>
                <w:sz w:val="24"/>
                <w:szCs w:val="24"/>
                <w:lang w:bidi="ar"/>
              </w:rPr>
              <w:t>学生姓名</w:t>
            </w:r>
          </w:p>
        </w:tc>
        <w:tc>
          <w:tcPr>
            <w:tcW w:w="11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240" w:lineRule="exact"/>
              <w:jc w:val="center"/>
              <w:textAlignment w:val="center"/>
              <w:rPr>
                <w:rFonts w:eastAsia="黑体"/>
                <w:kern w:val="0"/>
                <w:sz w:val="24"/>
                <w:szCs w:val="24"/>
                <w:lang w:bidi="ar"/>
              </w:rPr>
            </w:pPr>
            <w:r>
              <w:rPr>
                <w:rFonts w:eastAsia="黑体"/>
                <w:kern w:val="0"/>
                <w:sz w:val="24"/>
                <w:szCs w:val="24"/>
                <w:lang w:bidi="ar"/>
              </w:rPr>
              <w:t>学籍号</w:t>
            </w:r>
          </w:p>
        </w:tc>
        <w:tc>
          <w:tcPr>
            <w:tcW w:w="6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240" w:lineRule="exact"/>
              <w:jc w:val="center"/>
              <w:textAlignment w:val="center"/>
              <w:rPr>
                <w:rFonts w:eastAsia="黑体"/>
                <w:kern w:val="0"/>
                <w:sz w:val="24"/>
                <w:szCs w:val="24"/>
                <w:lang w:bidi="ar"/>
              </w:rPr>
            </w:pPr>
            <w:r>
              <w:rPr>
                <w:rFonts w:eastAsia="黑体"/>
                <w:kern w:val="0"/>
                <w:sz w:val="24"/>
                <w:szCs w:val="24"/>
                <w:lang w:bidi="ar"/>
              </w:rPr>
              <w:t>性别</w:t>
            </w:r>
          </w:p>
        </w:tc>
        <w:tc>
          <w:tcPr>
            <w:tcW w:w="7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240" w:lineRule="exact"/>
              <w:jc w:val="center"/>
              <w:textAlignment w:val="center"/>
              <w:rPr>
                <w:rFonts w:eastAsia="黑体"/>
                <w:kern w:val="0"/>
                <w:sz w:val="24"/>
                <w:szCs w:val="24"/>
                <w:lang w:bidi="ar"/>
              </w:rPr>
            </w:pPr>
            <w:r>
              <w:rPr>
                <w:rFonts w:eastAsia="黑体"/>
                <w:kern w:val="0"/>
                <w:sz w:val="24"/>
                <w:szCs w:val="24"/>
                <w:lang w:bidi="ar"/>
              </w:rPr>
              <w:t>年级</w:t>
            </w:r>
          </w:p>
        </w:tc>
        <w:tc>
          <w:tcPr>
            <w:tcW w:w="6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240" w:lineRule="exact"/>
              <w:jc w:val="center"/>
              <w:textAlignment w:val="center"/>
              <w:rPr>
                <w:rFonts w:eastAsia="黑体"/>
                <w:kern w:val="0"/>
                <w:sz w:val="24"/>
                <w:szCs w:val="24"/>
                <w:lang w:bidi="ar"/>
              </w:rPr>
            </w:pPr>
            <w:r>
              <w:rPr>
                <w:rFonts w:eastAsia="黑体"/>
                <w:kern w:val="0"/>
                <w:sz w:val="24"/>
                <w:szCs w:val="24"/>
                <w:lang w:bidi="ar"/>
              </w:rPr>
              <w:t>班级</w:t>
            </w:r>
          </w:p>
        </w:tc>
        <w:tc>
          <w:tcPr>
            <w:tcW w:w="6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D9333E">
            <w:pPr>
              <w:spacing w:line="240" w:lineRule="exact"/>
              <w:jc w:val="center"/>
              <w:textAlignment w:val="center"/>
              <w:rPr>
                <w:rFonts w:eastAsia="黑体"/>
                <w:kern w:val="0"/>
                <w:sz w:val="24"/>
                <w:szCs w:val="24"/>
                <w:lang w:bidi="ar"/>
              </w:rPr>
            </w:pPr>
            <w:r>
              <w:rPr>
                <w:rFonts w:eastAsia="黑体"/>
                <w:kern w:val="0"/>
                <w:sz w:val="24"/>
                <w:szCs w:val="24"/>
                <w:lang w:bidi="ar"/>
              </w:rPr>
              <w:t>备注</w:t>
            </w:r>
          </w:p>
        </w:tc>
      </w:tr>
      <w:tr w:rsidR="008B338F">
        <w:trPr>
          <w:trHeight w:val="526"/>
        </w:trPr>
        <w:tc>
          <w:tcPr>
            <w:tcW w:w="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jc w:val="right"/>
              <w:textAlignment w:val="center"/>
              <w:rPr>
                <w:sz w:val="24"/>
                <w:szCs w:val="24"/>
              </w:rPr>
            </w:pP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sz w:val="24"/>
                <w:szCs w:val="24"/>
              </w:rPr>
            </w:pPr>
          </w:p>
        </w:tc>
        <w:tc>
          <w:tcPr>
            <w:tcW w:w="11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sz w:val="24"/>
                <w:szCs w:val="24"/>
              </w:rPr>
            </w:pPr>
          </w:p>
        </w:tc>
        <w:tc>
          <w:tcPr>
            <w:tcW w:w="6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sz w:val="24"/>
                <w:szCs w:val="24"/>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sz w:val="24"/>
                <w:szCs w:val="24"/>
              </w:rPr>
            </w:pPr>
          </w:p>
        </w:tc>
        <w:tc>
          <w:tcPr>
            <w:tcW w:w="6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sz w:val="24"/>
                <w:szCs w:val="24"/>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sz w:val="24"/>
                <w:szCs w:val="24"/>
              </w:rPr>
            </w:pPr>
          </w:p>
        </w:tc>
      </w:tr>
      <w:tr w:rsidR="008B338F">
        <w:trPr>
          <w:trHeight w:val="282"/>
        </w:trPr>
        <w:tc>
          <w:tcPr>
            <w:tcW w:w="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sz w:val="24"/>
                <w:szCs w:val="24"/>
              </w:rPr>
            </w:pP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sz w:val="24"/>
                <w:szCs w:val="24"/>
              </w:rPr>
            </w:pPr>
          </w:p>
        </w:tc>
        <w:tc>
          <w:tcPr>
            <w:tcW w:w="11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sz w:val="24"/>
                <w:szCs w:val="24"/>
              </w:rPr>
            </w:pPr>
          </w:p>
        </w:tc>
        <w:tc>
          <w:tcPr>
            <w:tcW w:w="6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sz w:val="24"/>
                <w:szCs w:val="24"/>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sz w:val="24"/>
                <w:szCs w:val="24"/>
              </w:rPr>
            </w:pPr>
          </w:p>
        </w:tc>
        <w:tc>
          <w:tcPr>
            <w:tcW w:w="6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sz w:val="24"/>
                <w:szCs w:val="24"/>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sz w:val="24"/>
                <w:szCs w:val="24"/>
              </w:rPr>
            </w:pPr>
          </w:p>
        </w:tc>
      </w:tr>
      <w:tr w:rsidR="008B338F">
        <w:trPr>
          <w:trHeight w:val="315"/>
        </w:trPr>
        <w:tc>
          <w:tcPr>
            <w:tcW w:w="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sz w:val="24"/>
                <w:szCs w:val="24"/>
              </w:rPr>
            </w:pP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sz w:val="24"/>
                <w:szCs w:val="24"/>
              </w:rPr>
            </w:pPr>
          </w:p>
        </w:tc>
        <w:tc>
          <w:tcPr>
            <w:tcW w:w="11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sz w:val="24"/>
                <w:szCs w:val="24"/>
              </w:rPr>
            </w:pPr>
          </w:p>
        </w:tc>
        <w:tc>
          <w:tcPr>
            <w:tcW w:w="6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sz w:val="24"/>
                <w:szCs w:val="24"/>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sz w:val="24"/>
                <w:szCs w:val="24"/>
              </w:rPr>
            </w:pPr>
          </w:p>
        </w:tc>
        <w:tc>
          <w:tcPr>
            <w:tcW w:w="6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sz w:val="24"/>
                <w:szCs w:val="24"/>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sz w:val="24"/>
                <w:szCs w:val="24"/>
              </w:rPr>
            </w:pPr>
          </w:p>
        </w:tc>
      </w:tr>
      <w:tr w:rsidR="008B338F">
        <w:trPr>
          <w:trHeight w:val="315"/>
        </w:trPr>
        <w:tc>
          <w:tcPr>
            <w:tcW w:w="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sz w:val="24"/>
                <w:szCs w:val="24"/>
              </w:rPr>
            </w:pP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sz w:val="24"/>
                <w:szCs w:val="24"/>
              </w:rPr>
            </w:pPr>
          </w:p>
        </w:tc>
        <w:tc>
          <w:tcPr>
            <w:tcW w:w="11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sz w:val="24"/>
                <w:szCs w:val="24"/>
              </w:rPr>
            </w:pPr>
          </w:p>
        </w:tc>
        <w:tc>
          <w:tcPr>
            <w:tcW w:w="6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sz w:val="24"/>
                <w:szCs w:val="24"/>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sz w:val="24"/>
                <w:szCs w:val="24"/>
              </w:rPr>
            </w:pPr>
          </w:p>
        </w:tc>
        <w:tc>
          <w:tcPr>
            <w:tcW w:w="6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sz w:val="24"/>
                <w:szCs w:val="24"/>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sz w:val="24"/>
                <w:szCs w:val="24"/>
              </w:rPr>
            </w:pPr>
          </w:p>
        </w:tc>
      </w:tr>
      <w:tr w:rsidR="008B338F">
        <w:trPr>
          <w:trHeight w:val="315"/>
        </w:trPr>
        <w:tc>
          <w:tcPr>
            <w:tcW w:w="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sz w:val="24"/>
                <w:szCs w:val="24"/>
              </w:rPr>
            </w:pP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sz w:val="24"/>
                <w:szCs w:val="24"/>
              </w:rPr>
            </w:pPr>
          </w:p>
        </w:tc>
        <w:tc>
          <w:tcPr>
            <w:tcW w:w="11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sz w:val="24"/>
                <w:szCs w:val="24"/>
              </w:rPr>
            </w:pPr>
          </w:p>
        </w:tc>
        <w:tc>
          <w:tcPr>
            <w:tcW w:w="6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sz w:val="24"/>
                <w:szCs w:val="24"/>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sz w:val="24"/>
                <w:szCs w:val="24"/>
              </w:rPr>
            </w:pPr>
          </w:p>
        </w:tc>
        <w:tc>
          <w:tcPr>
            <w:tcW w:w="6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sz w:val="24"/>
                <w:szCs w:val="24"/>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sz w:val="24"/>
                <w:szCs w:val="24"/>
              </w:rPr>
            </w:pPr>
          </w:p>
        </w:tc>
      </w:tr>
      <w:tr w:rsidR="008B338F">
        <w:trPr>
          <w:trHeight w:val="315"/>
        </w:trPr>
        <w:tc>
          <w:tcPr>
            <w:tcW w:w="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sz w:val="24"/>
                <w:szCs w:val="24"/>
              </w:rPr>
            </w:pP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sz w:val="24"/>
                <w:szCs w:val="24"/>
              </w:rPr>
            </w:pPr>
          </w:p>
        </w:tc>
        <w:tc>
          <w:tcPr>
            <w:tcW w:w="11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sz w:val="24"/>
                <w:szCs w:val="24"/>
              </w:rPr>
            </w:pPr>
          </w:p>
        </w:tc>
        <w:tc>
          <w:tcPr>
            <w:tcW w:w="6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sz w:val="24"/>
                <w:szCs w:val="24"/>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sz w:val="24"/>
                <w:szCs w:val="24"/>
              </w:rPr>
            </w:pPr>
          </w:p>
        </w:tc>
        <w:tc>
          <w:tcPr>
            <w:tcW w:w="6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sz w:val="24"/>
                <w:szCs w:val="24"/>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sz w:val="24"/>
                <w:szCs w:val="24"/>
              </w:rPr>
            </w:pPr>
          </w:p>
        </w:tc>
      </w:tr>
      <w:tr w:rsidR="008B338F">
        <w:trPr>
          <w:trHeight w:val="315"/>
        </w:trPr>
        <w:tc>
          <w:tcPr>
            <w:tcW w:w="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rFonts w:eastAsia="仿宋_GB2312"/>
                <w:kern w:val="0"/>
                <w:sz w:val="28"/>
                <w:szCs w:val="28"/>
                <w:lang w:bidi="ar"/>
              </w:rPr>
            </w:pP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rFonts w:eastAsia="仿宋_GB2312"/>
                <w:kern w:val="0"/>
                <w:sz w:val="28"/>
                <w:szCs w:val="28"/>
                <w:lang w:bidi="ar"/>
              </w:rPr>
            </w:pPr>
          </w:p>
        </w:tc>
        <w:tc>
          <w:tcPr>
            <w:tcW w:w="11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rFonts w:eastAsia="仿宋_GB2312"/>
                <w:kern w:val="0"/>
                <w:sz w:val="28"/>
                <w:szCs w:val="28"/>
                <w:lang w:bidi="ar"/>
              </w:rPr>
            </w:pPr>
          </w:p>
        </w:tc>
        <w:tc>
          <w:tcPr>
            <w:tcW w:w="6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rFonts w:eastAsia="仿宋_GB2312"/>
                <w:kern w:val="0"/>
                <w:sz w:val="28"/>
                <w:szCs w:val="28"/>
                <w:lang w:bidi="ar"/>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rFonts w:eastAsia="仿宋_GB2312"/>
                <w:kern w:val="0"/>
                <w:sz w:val="28"/>
                <w:szCs w:val="28"/>
                <w:lang w:bidi="ar"/>
              </w:rPr>
            </w:pPr>
          </w:p>
        </w:tc>
        <w:tc>
          <w:tcPr>
            <w:tcW w:w="6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rFonts w:eastAsia="仿宋_GB2312"/>
                <w:kern w:val="0"/>
                <w:sz w:val="28"/>
                <w:szCs w:val="28"/>
                <w:lang w:bidi="ar"/>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B338F" w:rsidRDefault="008B338F">
            <w:pPr>
              <w:rPr>
                <w:rFonts w:eastAsia="仿宋_GB2312"/>
                <w:kern w:val="0"/>
                <w:sz w:val="28"/>
                <w:szCs w:val="28"/>
                <w:lang w:bidi="ar"/>
              </w:rPr>
            </w:pPr>
          </w:p>
        </w:tc>
      </w:tr>
      <w:tr w:rsidR="008B338F">
        <w:trPr>
          <w:trHeight w:val="315"/>
        </w:trPr>
        <w:tc>
          <w:tcPr>
            <w:tcW w:w="5000" w:type="pct"/>
            <w:gridSpan w:val="7"/>
            <w:tcBorders>
              <w:top w:val="nil"/>
              <w:left w:val="nil"/>
              <w:bottom w:val="nil"/>
              <w:right w:val="nil"/>
            </w:tcBorders>
            <w:shd w:val="clear" w:color="auto" w:fill="auto"/>
            <w:noWrap/>
            <w:vAlign w:val="center"/>
          </w:tcPr>
          <w:p w:rsidR="008B338F" w:rsidRDefault="00D9333E">
            <w:pPr>
              <w:jc w:val="left"/>
              <w:textAlignment w:val="center"/>
              <w:rPr>
                <w:rFonts w:eastAsia="仿宋_GB2312"/>
                <w:kern w:val="0"/>
                <w:sz w:val="28"/>
                <w:szCs w:val="28"/>
                <w:lang w:bidi="ar"/>
              </w:rPr>
            </w:pPr>
            <w:r>
              <w:rPr>
                <w:rFonts w:eastAsia="仿宋_GB2312"/>
                <w:kern w:val="0"/>
                <w:sz w:val="28"/>
                <w:szCs w:val="28"/>
                <w:lang w:bidi="ar"/>
              </w:rPr>
              <w:t>注：该表格用于泉教育平台报名系统导入使用</w:t>
            </w:r>
            <w:r>
              <w:rPr>
                <w:rFonts w:eastAsia="仿宋_GB2312" w:hint="eastAsia"/>
                <w:kern w:val="0"/>
                <w:sz w:val="28"/>
                <w:szCs w:val="28"/>
                <w:lang w:bidi="ar"/>
              </w:rPr>
              <w:t>。</w:t>
            </w:r>
          </w:p>
        </w:tc>
      </w:tr>
    </w:tbl>
    <w:p w:rsidR="008B338F" w:rsidRDefault="008B338F" w:rsidP="00D9333E">
      <w:pPr>
        <w:widowControl w:val="0"/>
        <w:spacing w:line="540" w:lineRule="exact"/>
        <w:ind w:firstLineChars="100" w:firstLine="210"/>
      </w:pPr>
    </w:p>
    <w:sectPr w:rsidR="008B338F" w:rsidSect="00D9333E">
      <w:footerReference w:type="default" r:id="rId11"/>
      <w:pgSz w:w="16838" w:h="11906" w:orient="landscape"/>
      <w:pgMar w:top="1531" w:right="1701" w:bottom="1531" w:left="1417" w:header="851" w:footer="992" w:gutter="0"/>
      <w:cols w:space="720"/>
      <w:rtlGutter/>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9333E">
      <w:r>
        <w:separator/>
      </w:r>
    </w:p>
  </w:endnote>
  <w:endnote w:type="continuationSeparator" w:id="0">
    <w:p w:rsidR="00000000" w:rsidRDefault="00D9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38F" w:rsidRDefault="00D9333E">
    <w:pPr>
      <w:pStyle w:val="10"/>
      <w:rPr>
        <w:rStyle w:val="NormalCharacter"/>
      </w:rPr>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8B338F" w:rsidRDefault="00D9333E">
                          <w:pPr>
                            <w:pStyle w:val="a5"/>
                            <w:tabs>
                              <w:tab w:val="clear" w:pos="4140"/>
                              <w:tab w:val="clear" w:pos="8300"/>
                              <w:tab w:val="center" w:pos="4153"/>
                              <w:tab w:val="right" w:pos="8306"/>
                            </w:tabs>
                            <w:rPr>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4</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iRoug7kBAABZAwAADgAAAAAAAAAAAAAAAAAuAgAAZHJzL2Uyb0RvYy54&#10;bWxQSwECLQAUAAYACAAAACEADErw7tYAAAAFAQAADwAAAAAAAAAAAAAAAAATBAAAZHJzL2Rvd25y&#10;ZXYueG1sUEsFBgAAAAAEAAQA8wAAABYFAAAAAA==&#10;" filled="f" stroked="f">
              <v:textbox style="mso-fit-shape-to-text:t" inset="0,0,0,0">
                <w:txbxContent>
                  <w:p w:rsidR="008B338F" w:rsidRDefault="00D9333E">
                    <w:pPr>
                      <w:pStyle w:val="a5"/>
                      <w:tabs>
                        <w:tab w:val="clear" w:pos="4140"/>
                        <w:tab w:val="clear" w:pos="8300"/>
                        <w:tab w:val="center" w:pos="4153"/>
                        <w:tab w:val="right" w:pos="8306"/>
                      </w:tabs>
                      <w:rPr>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4</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r>
      <w:rPr>
        <w:rStyle w:val="NormalCharacter"/>
        <w:noProof/>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 name="矩形 2" hidden="1"/>
              <wp:cNvGraphicFramePr/>
              <a:graphic xmlns:a="http://schemas.openxmlformats.org/drawingml/2006/main">
                <a:graphicData uri="http://schemas.microsoft.com/office/word/2010/wordprocessingShape">
                  <wps:wsp>
                    <wps:cNvSpPr/>
                    <wps:spPr>
                      <a:xfrm>
                        <a:off x="0" y="0"/>
                        <a:ext cx="635000" cy="635000"/>
                      </a:xfrm>
                      <a:prstGeom prst="rect">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xmlns:wpsCustomData="http://www.wps.cn/officeDocument/2013/wpsCustomData" xmlns:w15="http://schemas.microsoft.com/office/word/2012/wordml">
          <w:pict>
            <v:rect id="_x0000_s1026" o:spid="_x0000_s1026" o:spt="1" style="position:absolute;left:0pt;margin-left:0pt;margin-top:0pt;height:50pt;width:50pt;visibility:hidden;z-index:251659264;mso-width-relative:page;mso-height-relative:page;" fillcolor="#FFFFFF" filled="t" stroked="t" coordsize="21600,21600" o:gfxdata="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&#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pbpes0gAAAAUBAAAPAAAAAAAAAAEAIAAAACIAAABk&#10;cnMvZG93bnJldi54bWxQSwECFAAUAAAACACHTuJADDNLTQwCAABEBAAADgAAAAAAAAABACAAAAAh&#10;AQAAZHJzL2Uyb0RvYy54bWxQSwUGAAAAAAYABgBZAQAAnwUAAAAA&#10;">
              <v:fill on="t" focussize="0,0"/>
              <v:stroke color="#000000" joinstyle="miter"/>
              <v:imagedata o:title=""/>
              <o:lock v:ext="edit" aspectratio="f"/>
            </v:rect>
          </w:pict>
        </mc:Fallback>
      </mc:AlternateContent>
    </w:r>
    <w:r>
      <w:rPr>
        <w:rStyle w:val="NormalCharacte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-306070</wp:posOffset>
              </wp:positionV>
              <wp:extent cx="428625" cy="257175"/>
              <wp:effectExtent l="0" t="0" r="0" b="0"/>
              <wp:wrapNone/>
              <wp:docPr id="3" name="矩形 3"/>
              <wp:cNvGraphicFramePr/>
              <a:graphic xmlns:a="http://schemas.openxmlformats.org/drawingml/2006/main">
                <a:graphicData uri="http://schemas.microsoft.com/office/word/2010/wordprocessingShape">
                  <wps:wsp>
                    <wps:cNvSpPr/>
                    <wps:spPr>
                      <a:xfrm>
                        <a:off x="0" y="0"/>
                        <a:ext cx="428625" cy="257175"/>
                      </a:xfrm>
                      <a:prstGeom prst="rect">
                        <a:avLst/>
                      </a:prstGeom>
                      <a:noFill/>
                      <a:ln>
                        <a:noFill/>
                      </a:ln>
                      <a:effectLst/>
                    </wps:spPr>
                    <wps:txbx>
                      <w:txbxContent>
                        <w:p w:rsidR="008B338F" w:rsidRDefault="008B338F">
                          <w:pPr>
                            <w:snapToGrid w:val="0"/>
                            <w:rPr>
                              <w:rStyle w:val="NormalCharacter"/>
                              <w:rFonts w:ascii="宋体" w:hAnsi="宋体"/>
                              <w:sz w:val="28"/>
                              <w:szCs w:val="28"/>
                            </w:rPr>
                          </w:pPr>
                        </w:p>
                        <w:p w:rsidR="008B338F" w:rsidRDefault="008B338F">
                          <w:pPr>
                            <w:rPr>
                              <w:rStyle w:val="NormalCharacter"/>
                            </w:rPr>
                          </w:pPr>
                        </w:p>
                      </w:txbxContent>
                    </wps:txbx>
                    <wps:bodyPr wrap="square" lIns="0" tIns="0" rIns="0" bIns="0" upright="1"/>
                  </wps:wsp>
                </a:graphicData>
              </a:graphic>
            </wp:anchor>
          </w:drawing>
        </mc:Choice>
        <mc:Fallback xmlns:wpsCustomData="http://www.wps.cn/officeDocument/2013/wpsCustomData" xmlns:w15="http://schemas.microsoft.com/office/word/2012/wordml">
          <w:pict>
            <v:rect id="_x0000_s1026" o:spid="_x0000_s1026" o:spt="1" style="position:absolute;left:0pt;margin-top:-24.1pt;height:20.25pt;width:33.75pt;mso-position-horizontal:outside;mso-position-horizontal-relative:margin;z-index:251660288;mso-width-relative:page;mso-height-relative:page;" filled="f" stroked="f" coordsize="21600,21600" o:gfxdata="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Inh902AAAAAYBAAAPAAAAAAAAAAEAIAAAACIAAABkcnMvZG93bnJldi54bWxQ&#10;SwECFAAUAAAACACHTuJAHCseMr4BAACAAwAADgAAAAAAAAABACAAAAAnAQAAZHJzL2Uyb0RvYy54&#10;bWxQSwUGAAAAAAYABgBZAQAAVwUAAAAA&#10;">
              <v:fill on="f" focussize="0,0"/>
              <v:stroke on="f"/>
              <v:imagedata o:title=""/>
              <o:lock v:ext="edit" aspectratio="f"/>
              <v:textbox inset="0mm,0mm,0mm,0mm">
                <w:txbxContent>
                  <w:p w14:paraId="0AD46207">
                    <w:pPr>
                      <w:snapToGrid w:val="0"/>
                      <w:rPr>
                        <w:rStyle w:val="12"/>
                        <w:rFonts w:ascii="宋体" w:hAnsi="宋体"/>
                        <w:sz w:val="28"/>
                        <w:szCs w:val="28"/>
                      </w:rPr>
                    </w:pPr>
                  </w:p>
                  <w:p w14:paraId="653FF7B6">
                    <w:pPr>
                      <w:rPr>
                        <w:rStyle w:val="12"/>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38F" w:rsidRDefault="00D9333E">
    <w:pPr>
      <w:pStyle w:val="10"/>
      <w:rPr>
        <w:rStyle w:val="NormalCharacter"/>
      </w:rPr>
    </w:pPr>
    <w:r>
      <w:rPr>
        <w:rStyle w:val="NormalCharacter"/>
        <w:noProof/>
      </w:rPr>
      <mc:AlternateContent>
        <mc:Choice Requires="wps">
          <w:drawing>
            <wp:anchor distT="0" distB="0" distL="114300" distR="114300" simplePos="0" relativeHeight="251662336" behindDoc="0" locked="0" layoutInCell="1" hidden="1" allowOverlap="1" wp14:anchorId="43FA6387" wp14:editId="77C911B9">
              <wp:simplePos x="0" y="0"/>
              <wp:positionH relativeFrom="column">
                <wp:posOffset>0</wp:posOffset>
              </wp:positionH>
              <wp:positionV relativeFrom="paragraph">
                <wp:posOffset>0</wp:posOffset>
              </wp:positionV>
              <wp:extent cx="635000" cy="635000"/>
              <wp:effectExtent l="0" t="0" r="0" b="0"/>
              <wp:wrapNone/>
              <wp:docPr id="6" name="矩形 6" hidden="1"/>
              <wp:cNvGraphicFramePr/>
              <a:graphic xmlns:a="http://schemas.openxmlformats.org/drawingml/2006/main">
                <a:graphicData uri="http://schemas.microsoft.com/office/word/2010/wordprocessingShape">
                  <wps:wsp>
                    <wps:cNvSpPr/>
                    <wps:spPr>
                      <a:xfrm>
                        <a:off x="0" y="0"/>
                        <a:ext cx="635000" cy="635000"/>
                      </a:xfrm>
                      <a:prstGeom prst="rect">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xmlns:wpsCustomData="http://www.wps.cn/officeDocument/2013/wpsCustomData" xmlns:w15="http://schemas.microsoft.com/office/word/2012/wordml">
          <w:pict>
            <v:rect id="_x0000_s1026" o:spid="_x0000_s1026" o:spt="1" style="position:absolute;left:0pt;margin-left:0pt;margin-top:0pt;height:50pt;width:50pt;visibility:hidden;z-index:251662336;mso-width-relative:page;mso-height-relative:page;" fillcolor="#FFFFFF" filled="t" stroked="t" coordsize="21600,21600" o:gfxdata="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&#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lul6zSAAAABQEAAA8AAAAAAAAAAQAgAAAAIgAAAGRy&#10;cy9kb3ducmV2LnhtbFBLAQIUABQAAAAIAIdO4kBCtR6oCwIAAEQEAAAOAAAAAAAAAAEAIAAAACEB&#10;AABkcnMvZTJvRG9jLnhtbFBLBQYAAAAABgAGAFkBAACeBQAAAAA=&#10;">
              <v:fill on="t" focussize="0,0"/>
              <v:stroke color="#000000" joinstyle="miter"/>
              <v:imagedata o:title=""/>
              <o:lock v:ext="edit" aspectratio="f"/>
            </v:rect>
          </w:pict>
        </mc:Fallback>
      </mc:AlternateContent>
    </w:r>
    <w:r>
      <w:rPr>
        <w:rStyle w:val="NormalCharacter"/>
        <w:noProof/>
      </w:rPr>
      <mc:AlternateContent>
        <mc:Choice Requires="wps">
          <w:drawing>
            <wp:anchor distT="0" distB="0" distL="114300" distR="114300" simplePos="0" relativeHeight="251663360" behindDoc="0" locked="0" layoutInCell="1" allowOverlap="1" wp14:anchorId="77B9E4AF" wp14:editId="3186FECB">
              <wp:simplePos x="0" y="0"/>
              <wp:positionH relativeFrom="margin">
                <wp:align>outside</wp:align>
              </wp:positionH>
              <wp:positionV relativeFrom="paragraph">
                <wp:posOffset>-306070</wp:posOffset>
              </wp:positionV>
              <wp:extent cx="428625" cy="257175"/>
              <wp:effectExtent l="0" t="0" r="0" b="0"/>
              <wp:wrapNone/>
              <wp:docPr id="7" name="矩形 7"/>
              <wp:cNvGraphicFramePr/>
              <a:graphic xmlns:a="http://schemas.openxmlformats.org/drawingml/2006/main">
                <a:graphicData uri="http://schemas.microsoft.com/office/word/2010/wordprocessingShape">
                  <wps:wsp>
                    <wps:cNvSpPr/>
                    <wps:spPr>
                      <a:xfrm>
                        <a:off x="0" y="0"/>
                        <a:ext cx="428625" cy="257175"/>
                      </a:xfrm>
                      <a:prstGeom prst="rect">
                        <a:avLst/>
                      </a:prstGeom>
                      <a:noFill/>
                      <a:ln>
                        <a:noFill/>
                      </a:ln>
                      <a:effectLst/>
                    </wps:spPr>
                    <wps:txbx>
                      <w:txbxContent>
                        <w:p w:rsidR="008B338F" w:rsidRDefault="008B338F">
                          <w:pPr>
                            <w:snapToGrid w:val="0"/>
                            <w:rPr>
                              <w:rStyle w:val="NormalCharacter"/>
                              <w:rFonts w:ascii="宋体" w:hAnsi="宋体"/>
                              <w:sz w:val="28"/>
                              <w:szCs w:val="28"/>
                            </w:rPr>
                          </w:pPr>
                        </w:p>
                        <w:p w:rsidR="008B338F" w:rsidRDefault="008B338F">
                          <w:pPr>
                            <w:rPr>
                              <w:rStyle w:val="NormalCharacter"/>
                            </w:rPr>
                          </w:pPr>
                        </w:p>
                      </w:txbxContent>
                    </wps:txbx>
                    <wps:bodyPr wrap="square" lIns="0" tIns="0" rIns="0" bIns="0" upright="1"/>
                  </wps:wsp>
                </a:graphicData>
              </a:graphic>
            </wp:anchor>
          </w:drawing>
        </mc:Choice>
        <mc:Fallback xmlns:wpsCustomData="http://www.wps.cn/officeDocument/2013/wpsCustomData" xmlns:w15="http://schemas.microsoft.com/office/word/2012/wordml">
          <w:pict>
            <v:rect id="_x0000_s1026" o:spid="_x0000_s1026" o:spt="1" style="position:absolute;left:0pt;margin-top:-24.1pt;height:20.25pt;width:33.75pt;mso-position-horizontal:outside;mso-position-horizontal-relative:margin;z-index:251663360;mso-width-relative:page;mso-height-relative:page;" filled="f" stroked="f" coordsize="21600,21600" o:gfxdata="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ieH3TYAAAABgEAAA8AAAAAAAAAAQAgAAAAIgAAAGRycy9kb3ducmV2LnhtbFBL&#10;AQIUABQAAAAIAIdO4kCbxX3/vQEAAIADAAAOAAAAAAAAAAEAIAAAACcBAABkcnMvZTJvRG9jLnht&#10;bFBLBQYAAAAABgAGAFkBAABWBQAAAAA=&#10;">
              <v:fill on="f" focussize="0,0"/>
              <v:stroke on="f"/>
              <v:imagedata o:title=""/>
              <o:lock v:ext="edit" aspectratio="f"/>
              <v:textbox inset="0mm,0mm,0mm,0mm">
                <w:txbxContent>
                  <w:p w14:paraId="3CE55E4B">
                    <w:pPr>
                      <w:snapToGrid w:val="0"/>
                      <w:rPr>
                        <w:rStyle w:val="12"/>
                        <w:rFonts w:ascii="宋体" w:hAnsi="宋体"/>
                        <w:sz w:val="28"/>
                        <w:szCs w:val="28"/>
                      </w:rPr>
                    </w:pPr>
                  </w:p>
                  <w:p w14:paraId="79CC940B">
                    <w:pPr>
                      <w:rPr>
                        <w:rStyle w:val="12"/>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38F" w:rsidRDefault="00D9333E">
      <w:r>
        <w:separator/>
      </w:r>
    </w:p>
  </w:footnote>
  <w:footnote w:type="continuationSeparator" w:id="0">
    <w:p w:rsidR="008B338F" w:rsidRDefault="00D9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38F" w:rsidRDefault="008B338F">
    <w:pPr>
      <w:pStyle w:val="1"/>
      <w:pBdr>
        <w:bottom w:val="none" w:sz="0" w:space="0" w:color="auto"/>
      </w:pBdr>
      <w:rPr>
        <w:rStyle w:val="NormalCharac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605EFC"/>
    <w:multiLevelType w:val="singleLevel"/>
    <w:tmpl w:val="96605EFC"/>
    <w:lvl w:ilvl="0">
      <w:start w:val="1"/>
      <w:numFmt w:val="chineseCounting"/>
      <w:suff w:val="nothing"/>
      <w:lvlText w:val="%1、"/>
      <w:lvlJc w:val="left"/>
      <w:rPr>
        <w:rFonts w:hint="eastAsia"/>
      </w:rPr>
    </w:lvl>
  </w:abstractNum>
  <w:abstractNum w:abstractNumId="1">
    <w:nsid w:val="CFDDE739"/>
    <w:multiLevelType w:val="singleLevel"/>
    <w:tmpl w:val="CFDDE739"/>
    <w:lvl w:ilvl="0">
      <w:start w:val="1"/>
      <w:numFmt w:val="decimal"/>
      <w:suff w:val="nothing"/>
      <w:lvlText w:val="（%1）"/>
      <w:lvlJc w:val="left"/>
    </w:lvl>
  </w:abstractNum>
  <w:abstractNum w:abstractNumId="2">
    <w:nsid w:val="D3BDF872"/>
    <w:multiLevelType w:val="singleLevel"/>
    <w:tmpl w:val="D3BDF872"/>
    <w:lvl w:ilvl="0">
      <w:start w:val="1"/>
      <w:numFmt w:val="chineseCounting"/>
      <w:suff w:val="nothing"/>
      <w:lvlText w:val="%1、"/>
      <w:lvlJc w:val="left"/>
      <w:rPr>
        <w:rFonts w:hint="eastAsia"/>
      </w:rPr>
    </w:lvl>
  </w:abstractNum>
  <w:abstractNum w:abstractNumId="3">
    <w:nsid w:val="2BC62D87"/>
    <w:multiLevelType w:val="singleLevel"/>
    <w:tmpl w:val="2BC62D87"/>
    <w:lvl w:ilvl="0">
      <w:start w:val="3"/>
      <w:numFmt w:val="chineseCounting"/>
      <w:suff w:val="nothing"/>
      <w:lvlText w:val="（%1）"/>
      <w:lvlJc w:val="left"/>
      <w:rPr>
        <w:rFonts w:hint="eastAsia"/>
      </w:rPr>
    </w:lvl>
  </w:abstractNum>
  <w:abstractNum w:abstractNumId="4">
    <w:nsid w:val="7FFF037F"/>
    <w:multiLevelType w:val="singleLevel"/>
    <w:tmpl w:val="7FFF037F"/>
    <w:lvl w:ilvl="0">
      <w:start w:val="1"/>
      <w:numFmt w:val="chineseCounting"/>
      <w:suff w:val="nothing"/>
      <w:lvlText w:val="（%1）"/>
      <w:lvlJc w:val="left"/>
      <w:rPr>
        <w:rFonts w:ascii="楷体_GB2312" w:eastAsia="楷体_GB2312" w:hAnsi="楷体_GB2312" w:cs="楷体_GB2312" w:hint="eastAsia"/>
        <w:sz w:val="32"/>
        <w:szCs w:val="32"/>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C997728"/>
    <w:rsid w:val="FC997728"/>
    <w:rsid w:val="0DFF8E27"/>
    <w:rsid w:val="1F6F25B9"/>
    <w:rsid w:val="1FEBBD2A"/>
    <w:rsid w:val="27FC6640"/>
    <w:rsid w:val="2DBBB2CF"/>
    <w:rsid w:val="2DFBD8BA"/>
    <w:rsid w:val="33BDF989"/>
    <w:rsid w:val="33DBA3CE"/>
    <w:rsid w:val="3EEF2A2C"/>
    <w:rsid w:val="3FF7A127"/>
    <w:rsid w:val="497F8FF9"/>
    <w:rsid w:val="4CF32A02"/>
    <w:rsid w:val="4DCF5002"/>
    <w:rsid w:val="53DFD370"/>
    <w:rsid w:val="5BF8FB7B"/>
    <w:rsid w:val="5EF322E1"/>
    <w:rsid w:val="5FDFAC10"/>
    <w:rsid w:val="67DF27F3"/>
    <w:rsid w:val="6F096E02"/>
    <w:rsid w:val="6F8734D3"/>
    <w:rsid w:val="6FFB0FD1"/>
    <w:rsid w:val="72EF0C9C"/>
    <w:rsid w:val="73FA6F27"/>
    <w:rsid w:val="749D2E41"/>
    <w:rsid w:val="76FF121E"/>
    <w:rsid w:val="77FEEA26"/>
    <w:rsid w:val="7BF9B3DA"/>
    <w:rsid w:val="7DDEA81F"/>
    <w:rsid w:val="7EBF5D6F"/>
    <w:rsid w:val="7EC26D5D"/>
    <w:rsid w:val="7ECF45C6"/>
    <w:rsid w:val="7F9B470D"/>
    <w:rsid w:val="7FF71D24"/>
    <w:rsid w:val="95F50E27"/>
    <w:rsid w:val="9AED9DB9"/>
    <w:rsid w:val="9AFA3A9C"/>
    <w:rsid w:val="9B8E2333"/>
    <w:rsid w:val="AD278A07"/>
    <w:rsid w:val="ADDC9E42"/>
    <w:rsid w:val="B7E751D4"/>
    <w:rsid w:val="B7F2EB2E"/>
    <w:rsid w:val="BFD4E1B3"/>
    <w:rsid w:val="BFD54C1F"/>
    <w:rsid w:val="BFF98644"/>
    <w:rsid w:val="BFFF7708"/>
    <w:rsid w:val="C73F3D6D"/>
    <w:rsid w:val="CDAF2A9C"/>
    <w:rsid w:val="D7DD7C10"/>
    <w:rsid w:val="D7FC8ADD"/>
    <w:rsid w:val="DBFDC806"/>
    <w:rsid w:val="DF770439"/>
    <w:rsid w:val="DFEA7620"/>
    <w:rsid w:val="E465CA98"/>
    <w:rsid w:val="EBFA58F2"/>
    <w:rsid w:val="F5FFD545"/>
    <w:rsid w:val="F63FCEBD"/>
    <w:rsid w:val="F6D641B4"/>
    <w:rsid w:val="F95FA386"/>
    <w:rsid w:val="F9E845B8"/>
    <w:rsid w:val="FB3D6406"/>
    <w:rsid w:val="FBFF3B07"/>
    <w:rsid w:val="FC3CCEFD"/>
    <w:rsid w:val="FC997728"/>
    <w:rsid w:val="FD7FF7DD"/>
    <w:rsid w:val="FD97175B"/>
    <w:rsid w:val="FDDA0998"/>
    <w:rsid w:val="FDFBAFBD"/>
    <w:rsid w:val="FDFDEAE7"/>
    <w:rsid w:val="FE7F89CA"/>
    <w:rsid w:val="FECF272A"/>
    <w:rsid w:val="FEFD89D7"/>
    <w:rsid w:val="FFEC6E13"/>
    <w:rsid w:val="FFFFCFAB"/>
    <w:rsid w:val="FFFFFEA3"/>
    <w:rsid w:val="008B338F"/>
    <w:rsid w:val="00D93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footer"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Body Text First Indent" w:uiPriority="99" w:unhideWhenUsed="1"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pPr>
      <w:ind w:firstLineChars="100" w:firstLine="420"/>
    </w:pPr>
    <w:rPr>
      <w:kern w:val="0"/>
      <w:sz w:val="20"/>
    </w:rPr>
  </w:style>
  <w:style w:type="paragraph" w:styleId="a4">
    <w:name w:val="Body Text"/>
    <w:basedOn w:val="a"/>
    <w:next w:val="2"/>
    <w:uiPriority w:val="99"/>
    <w:unhideWhenUsed/>
    <w:qFormat/>
    <w:pPr>
      <w:spacing w:after="120"/>
    </w:pPr>
  </w:style>
  <w:style w:type="paragraph" w:styleId="2">
    <w:name w:val="Body Text Indent 2"/>
    <w:basedOn w:val="a"/>
    <w:next w:val="6"/>
    <w:qFormat/>
    <w:pPr>
      <w:spacing w:after="120" w:line="480" w:lineRule="auto"/>
      <w:ind w:leftChars="200" w:left="200"/>
    </w:pPr>
  </w:style>
  <w:style w:type="paragraph" w:styleId="6">
    <w:name w:val="index 6"/>
    <w:next w:val="a"/>
    <w:qFormat/>
    <w:pPr>
      <w:ind w:left="2100"/>
    </w:pPr>
    <w:rPr>
      <w:sz w:val="21"/>
      <w:szCs w:val="22"/>
    </w:rPr>
  </w:style>
  <w:style w:type="paragraph" w:styleId="a5">
    <w:name w:val="footer"/>
    <w:basedOn w:val="a"/>
    <w:qFormat/>
    <w:pPr>
      <w:tabs>
        <w:tab w:val="center" w:pos="4140"/>
        <w:tab w:val="right" w:pos="8300"/>
      </w:tabs>
      <w:snapToGrid w:val="0"/>
      <w:jc w:val="left"/>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rPr>
  </w:style>
  <w:style w:type="paragraph" w:styleId="a6">
    <w:name w:val="Normal (Web)"/>
    <w:basedOn w:val="a"/>
    <w:qFormat/>
    <w:pPr>
      <w:spacing w:beforeAutospacing="1" w:afterAutospacing="1"/>
      <w:jc w:val="left"/>
    </w:pPr>
    <w:rPr>
      <w:kern w:val="0"/>
      <w:sz w:val="24"/>
      <w:szCs w:val="24"/>
    </w:rPr>
  </w:style>
  <w:style w:type="character" w:styleId="a7">
    <w:name w:val="Hyperlink"/>
    <w:basedOn w:val="a1"/>
    <w:qFormat/>
    <w:rPr>
      <w:color w:val="0000FF"/>
      <w:u w:val="single"/>
    </w:rPr>
  </w:style>
  <w:style w:type="character" w:customStyle="1" w:styleId="NormalCharacter">
    <w:name w:val="NormalCharacter"/>
    <w:link w:val="UserStyle5"/>
    <w:qFormat/>
    <w:rPr>
      <w:rFonts w:ascii="Times New Roman" w:eastAsia="宋体" w:hAnsi="Times New Roman" w:cs="Times New Roman"/>
      <w:kern w:val="2"/>
      <w:sz w:val="21"/>
      <w:szCs w:val="20"/>
      <w:lang w:val="en-US" w:eastAsia="zh-CN"/>
    </w:rPr>
  </w:style>
  <w:style w:type="paragraph" w:customStyle="1" w:styleId="UserStyle5">
    <w:name w:val="UserStyle_5"/>
    <w:basedOn w:val="a"/>
    <w:link w:val="NormalCharacter"/>
    <w:qFormat/>
    <w:pPr>
      <w:spacing w:after="160" w:line="240" w:lineRule="exact"/>
      <w:jc w:val="left"/>
      <w:textAlignment w:val="baseline"/>
    </w:pPr>
  </w:style>
  <w:style w:type="character" w:customStyle="1" w:styleId="font51">
    <w:name w:val="font51"/>
    <w:basedOn w:val="a1"/>
    <w:qFormat/>
    <w:rPr>
      <w:rFonts w:ascii="仿宋_GB2312" w:eastAsia="仿宋_GB2312" w:cs="仿宋_GB2312" w:hint="eastAsia"/>
      <w:color w:val="000000"/>
      <w:sz w:val="22"/>
      <w:szCs w:val="22"/>
      <w:u w:val="none"/>
    </w:rPr>
  </w:style>
  <w:style w:type="paragraph" w:customStyle="1" w:styleId="1">
    <w:name w:val="页眉1"/>
    <w:basedOn w:val="a"/>
    <w:qFormat/>
    <w:pPr>
      <w:pBdr>
        <w:bottom w:val="single" w:sz="6" w:space="1" w:color="auto"/>
      </w:pBdr>
      <w:tabs>
        <w:tab w:val="center" w:pos="4153"/>
        <w:tab w:val="right" w:pos="8306"/>
      </w:tabs>
      <w:snapToGrid w:val="0"/>
      <w:jc w:val="center"/>
      <w:textAlignment w:val="baseline"/>
    </w:pPr>
    <w:rPr>
      <w:sz w:val="18"/>
      <w:szCs w:val="18"/>
    </w:rPr>
  </w:style>
  <w:style w:type="paragraph" w:customStyle="1" w:styleId="10">
    <w:name w:val="页脚1"/>
    <w:basedOn w:val="a"/>
    <w:qFormat/>
    <w:pPr>
      <w:tabs>
        <w:tab w:val="center" w:pos="4153"/>
        <w:tab w:val="right" w:pos="8306"/>
      </w:tabs>
      <w:snapToGrid w:val="0"/>
      <w:jc w:val="left"/>
      <w:textAlignment w:val="baseline"/>
    </w:pPr>
    <w:rPr>
      <w:sz w:val="18"/>
      <w:szCs w:val="18"/>
    </w:rPr>
  </w:style>
  <w:style w:type="character" w:customStyle="1" w:styleId="font71">
    <w:name w:val="font71"/>
    <w:basedOn w:val="a1"/>
    <w:qFormat/>
    <w:rPr>
      <w:rFonts w:ascii="Times New Roman" w:hAnsi="Times New Roman" w:cs="Times New Roman" w:hint="default"/>
      <w:color w:val="000000"/>
      <w:sz w:val="32"/>
      <w:szCs w:val="3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footer"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Body Text First Indent" w:uiPriority="99" w:unhideWhenUsed="1"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pPr>
      <w:ind w:firstLineChars="100" w:firstLine="420"/>
    </w:pPr>
    <w:rPr>
      <w:kern w:val="0"/>
      <w:sz w:val="20"/>
    </w:rPr>
  </w:style>
  <w:style w:type="paragraph" w:styleId="a4">
    <w:name w:val="Body Text"/>
    <w:basedOn w:val="a"/>
    <w:next w:val="2"/>
    <w:uiPriority w:val="99"/>
    <w:unhideWhenUsed/>
    <w:qFormat/>
    <w:pPr>
      <w:spacing w:after="120"/>
    </w:pPr>
  </w:style>
  <w:style w:type="paragraph" w:styleId="2">
    <w:name w:val="Body Text Indent 2"/>
    <w:basedOn w:val="a"/>
    <w:next w:val="6"/>
    <w:qFormat/>
    <w:pPr>
      <w:spacing w:after="120" w:line="480" w:lineRule="auto"/>
      <w:ind w:leftChars="200" w:left="200"/>
    </w:pPr>
  </w:style>
  <w:style w:type="paragraph" w:styleId="6">
    <w:name w:val="index 6"/>
    <w:next w:val="a"/>
    <w:qFormat/>
    <w:pPr>
      <w:ind w:left="2100"/>
    </w:pPr>
    <w:rPr>
      <w:sz w:val="21"/>
      <w:szCs w:val="22"/>
    </w:rPr>
  </w:style>
  <w:style w:type="paragraph" w:styleId="a5">
    <w:name w:val="footer"/>
    <w:basedOn w:val="a"/>
    <w:qFormat/>
    <w:pPr>
      <w:tabs>
        <w:tab w:val="center" w:pos="4140"/>
        <w:tab w:val="right" w:pos="8300"/>
      </w:tabs>
      <w:snapToGrid w:val="0"/>
      <w:jc w:val="left"/>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rPr>
  </w:style>
  <w:style w:type="paragraph" w:styleId="a6">
    <w:name w:val="Normal (Web)"/>
    <w:basedOn w:val="a"/>
    <w:qFormat/>
    <w:pPr>
      <w:spacing w:beforeAutospacing="1" w:afterAutospacing="1"/>
      <w:jc w:val="left"/>
    </w:pPr>
    <w:rPr>
      <w:kern w:val="0"/>
      <w:sz w:val="24"/>
      <w:szCs w:val="24"/>
    </w:rPr>
  </w:style>
  <w:style w:type="character" w:styleId="a7">
    <w:name w:val="Hyperlink"/>
    <w:basedOn w:val="a1"/>
    <w:qFormat/>
    <w:rPr>
      <w:color w:val="0000FF"/>
      <w:u w:val="single"/>
    </w:rPr>
  </w:style>
  <w:style w:type="character" w:customStyle="1" w:styleId="NormalCharacter">
    <w:name w:val="NormalCharacter"/>
    <w:link w:val="UserStyle5"/>
    <w:qFormat/>
    <w:rPr>
      <w:rFonts w:ascii="Times New Roman" w:eastAsia="宋体" w:hAnsi="Times New Roman" w:cs="Times New Roman"/>
      <w:kern w:val="2"/>
      <w:sz w:val="21"/>
      <w:szCs w:val="20"/>
      <w:lang w:val="en-US" w:eastAsia="zh-CN"/>
    </w:rPr>
  </w:style>
  <w:style w:type="paragraph" w:customStyle="1" w:styleId="UserStyle5">
    <w:name w:val="UserStyle_5"/>
    <w:basedOn w:val="a"/>
    <w:link w:val="NormalCharacter"/>
    <w:qFormat/>
    <w:pPr>
      <w:spacing w:after="160" w:line="240" w:lineRule="exact"/>
      <w:jc w:val="left"/>
      <w:textAlignment w:val="baseline"/>
    </w:pPr>
  </w:style>
  <w:style w:type="character" w:customStyle="1" w:styleId="font51">
    <w:name w:val="font51"/>
    <w:basedOn w:val="a1"/>
    <w:qFormat/>
    <w:rPr>
      <w:rFonts w:ascii="仿宋_GB2312" w:eastAsia="仿宋_GB2312" w:cs="仿宋_GB2312" w:hint="eastAsia"/>
      <w:color w:val="000000"/>
      <w:sz w:val="22"/>
      <w:szCs w:val="22"/>
      <w:u w:val="none"/>
    </w:rPr>
  </w:style>
  <w:style w:type="paragraph" w:customStyle="1" w:styleId="1">
    <w:name w:val="页眉1"/>
    <w:basedOn w:val="a"/>
    <w:qFormat/>
    <w:pPr>
      <w:pBdr>
        <w:bottom w:val="single" w:sz="6" w:space="1" w:color="auto"/>
      </w:pBdr>
      <w:tabs>
        <w:tab w:val="center" w:pos="4153"/>
        <w:tab w:val="right" w:pos="8306"/>
      </w:tabs>
      <w:snapToGrid w:val="0"/>
      <w:jc w:val="center"/>
      <w:textAlignment w:val="baseline"/>
    </w:pPr>
    <w:rPr>
      <w:sz w:val="18"/>
      <w:szCs w:val="18"/>
    </w:rPr>
  </w:style>
  <w:style w:type="paragraph" w:customStyle="1" w:styleId="10">
    <w:name w:val="页脚1"/>
    <w:basedOn w:val="a"/>
    <w:qFormat/>
    <w:pPr>
      <w:tabs>
        <w:tab w:val="center" w:pos="4153"/>
        <w:tab w:val="right" w:pos="8306"/>
      </w:tabs>
      <w:snapToGrid w:val="0"/>
      <w:jc w:val="left"/>
      <w:textAlignment w:val="baseline"/>
    </w:pPr>
    <w:rPr>
      <w:sz w:val="18"/>
      <w:szCs w:val="18"/>
    </w:rPr>
  </w:style>
  <w:style w:type="character" w:customStyle="1" w:styleId="font71">
    <w:name w:val="font71"/>
    <w:basedOn w:val="a1"/>
    <w:qFormat/>
    <w:rPr>
      <w:rFonts w:ascii="Times New Roman" w:hAnsi="Times New Roman" w:cs="Times New Roman" w:hint="default"/>
      <w:color w:val="00000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2926</Words>
  <Characters>1106</Characters>
  <Application>Microsoft Office Word</Application>
  <DocSecurity>0</DocSecurity>
  <Lines>9</Lines>
  <Paragraphs>8</Paragraphs>
  <ScaleCrop>false</ScaleCrop>
  <Company/>
  <LinksUpToDate>false</LinksUpToDate>
  <CharactersWithSpaces>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dc:creator>
  <cp:lastModifiedBy>cai</cp:lastModifiedBy>
  <cp:revision>2</cp:revision>
  <cp:lastPrinted>2026-02-27T08:17:00Z</cp:lastPrinted>
  <dcterms:created xsi:type="dcterms:W3CDTF">2026-03-13T01:46:00Z</dcterms:created>
  <dcterms:modified xsi:type="dcterms:W3CDTF">2026-03-13T01:46:00Z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2E14AFDA3993D4E9C06478697C1C74AA_43</vt:lpwstr>
  </property>
</Properties>
</file>