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E0" w:rsidRPr="00ED67E0" w:rsidRDefault="00ED67E0" w:rsidP="00ED67E0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>〔2021〕9号附件4</w:t>
      </w:r>
      <w:bookmarkStart w:id="0" w:name="_GoBack"/>
      <w:bookmarkEnd w:id="0"/>
    </w:p>
    <w:p w:rsidR="00ED67E0" w:rsidRDefault="00ED67E0" w:rsidP="00ED67E0">
      <w:pPr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2021年泉州市高中阶段学校招生（含五年制高职）考生志愿表（样表）</w:t>
      </w:r>
    </w:p>
    <w:p w:rsidR="00ED67E0" w:rsidRDefault="00ED67E0" w:rsidP="00ED67E0">
      <w:pPr>
        <w:rPr>
          <w:rFonts w:hint="eastAsia"/>
          <w:sz w:val="18"/>
          <w:szCs w:val="18"/>
        </w:rPr>
      </w:pPr>
    </w:p>
    <w:p w:rsidR="00ED67E0" w:rsidRDefault="00ED67E0" w:rsidP="00ED67E0">
      <w:pPr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泉州市</w:t>
      </w:r>
      <w:r>
        <w:rPr>
          <w:rFonts w:hint="eastAsia"/>
          <w:sz w:val="18"/>
          <w:szCs w:val="18"/>
        </w:rPr>
        <w:t>_________</w:t>
      </w:r>
      <w:r>
        <w:rPr>
          <w:rFonts w:hint="eastAsia"/>
          <w:sz w:val="18"/>
          <w:szCs w:val="18"/>
        </w:rPr>
        <w:t>县（区、市）</w:t>
      </w:r>
      <w:r>
        <w:rPr>
          <w:rFonts w:hint="eastAsia"/>
          <w:sz w:val="18"/>
          <w:szCs w:val="18"/>
        </w:rPr>
        <w:t xml:space="preserve">                                    </w:t>
      </w:r>
      <w:r>
        <w:rPr>
          <w:rFonts w:hint="eastAsia"/>
          <w:sz w:val="18"/>
          <w:szCs w:val="18"/>
        </w:rPr>
        <w:t>考生号</w:t>
      </w:r>
      <w:r>
        <w:rPr>
          <w:rFonts w:hint="eastAsia"/>
          <w:sz w:val="18"/>
          <w:szCs w:val="18"/>
          <w:u w:val="single"/>
        </w:rPr>
        <w:t xml:space="preserve">                   </w:t>
      </w:r>
    </w:p>
    <w:tbl>
      <w:tblPr>
        <w:tblpPr w:leftFromText="180" w:rightFromText="180" w:vertAnchor="text" w:horzAnchor="page" w:tblpXSpec="center" w:tblpY="357"/>
        <w:tblOverlap w:val="never"/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81"/>
        <w:gridCol w:w="56"/>
        <w:gridCol w:w="380"/>
        <w:gridCol w:w="198"/>
        <w:gridCol w:w="181"/>
        <w:gridCol w:w="65"/>
        <w:gridCol w:w="453"/>
        <w:gridCol w:w="156"/>
        <w:gridCol w:w="103"/>
        <w:gridCol w:w="178"/>
        <w:gridCol w:w="374"/>
        <w:gridCol w:w="67"/>
        <w:gridCol w:w="151"/>
        <w:gridCol w:w="337"/>
        <w:gridCol w:w="453"/>
        <w:gridCol w:w="122"/>
        <w:gridCol w:w="67"/>
        <w:gridCol w:w="250"/>
        <w:gridCol w:w="258"/>
        <w:gridCol w:w="165"/>
        <w:gridCol w:w="21"/>
        <w:gridCol w:w="453"/>
        <w:gridCol w:w="274"/>
        <w:gridCol w:w="167"/>
        <w:gridCol w:w="590"/>
        <w:gridCol w:w="317"/>
        <w:gridCol w:w="326"/>
        <w:gridCol w:w="613"/>
        <w:gridCol w:w="655"/>
      </w:tblGrid>
      <w:tr w:rsidR="00ED67E0" w:rsidTr="00DD7B42">
        <w:trPr>
          <w:cantSplit/>
          <w:trHeight w:val="435"/>
          <w:jc w:val="center"/>
        </w:trPr>
        <w:tc>
          <w:tcPr>
            <w:tcW w:w="320" w:type="pct"/>
            <w:gridSpan w:val="3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76" w:type="pct"/>
            <w:gridSpan w:val="7"/>
            <w:vAlign w:val="center"/>
          </w:tcPr>
          <w:p w:rsidR="00ED67E0" w:rsidRDefault="00ED67E0" w:rsidP="00DD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351" w:type="pct"/>
            <w:gridSpan w:val="3"/>
            <w:vAlign w:val="center"/>
          </w:tcPr>
          <w:p w:rsidR="00ED67E0" w:rsidRDefault="00ED67E0" w:rsidP="00DD7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365" w:type="pct"/>
            <w:gridSpan w:val="3"/>
            <w:vAlign w:val="center"/>
          </w:tcPr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ED67E0" w:rsidRDefault="00ED67E0" w:rsidP="00DD7B4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886" w:type="pct"/>
            <w:gridSpan w:val="4"/>
            <w:vAlign w:val="center"/>
          </w:tcPr>
          <w:p w:rsidR="00ED67E0" w:rsidRDefault="00ED67E0" w:rsidP="00DD7B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gridSpan w:val="2"/>
            <w:vMerge w:val="restart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ED67E0" w:rsidTr="00DD7B42">
        <w:trPr>
          <w:cantSplit/>
          <w:trHeight w:val="400"/>
          <w:jc w:val="center"/>
        </w:trPr>
        <w:tc>
          <w:tcPr>
            <w:tcW w:w="802" w:type="pct"/>
            <w:gridSpan w:val="6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全国学籍号</w:t>
            </w:r>
          </w:p>
        </w:tc>
        <w:tc>
          <w:tcPr>
            <w:tcW w:w="1197" w:type="pct"/>
            <w:gridSpan w:val="9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1" w:type="pct"/>
            <w:gridSpan w:val="5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报名点</w:t>
            </w:r>
          </w:p>
        </w:tc>
        <w:tc>
          <w:tcPr>
            <w:tcW w:w="1467" w:type="pct"/>
            <w:gridSpan w:val="8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D67E0" w:rsidRDefault="00ED67E0" w:rsidP="00DD7B42">
            <w:pPr>
              <w:jc w:val="center"/>
              <w:rPr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376"/>
          <w:jc w:val="center"/>
        </w:trPr>
        <w:tc>
          <w:tcPr>
            <w:tcW w:w="802" w:type="pct"/>
            <w:gridSpan w:val="6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1197" w:type="pct"/>
            <w:gridSpan w:val="9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1" w:type="pct"/>
            <w:gridSpan w:val="5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</w:t>
            </w:r>
          </w:p>
        </w:tc>
        <w:tc>
          <w:tcPr>
            <w:tcW w:w="1467" w:type="pct"/>
            <w:gridSpan w:val="8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D67E0" w:rsidRDefault="00ED67E0" w:rsidP="00DD7B42">
            <w:pPr>
              <w:jc w:val="center"/>
              <w:rPr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376"/>
          <w:jc w:val="center"/>
        </w:trPr>
        <w:tc>
          <w:tcPr>
            <w:tcW w:w="802" w:type="pct"/>
            <w:gridSpan w:val="6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1928" w:type="pct"/>
            <w:gridSpan w:val="14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886" w:type="pct"/>
            <w:gridSpan w:val="4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D67E0" w:rsidRDefault="00ED67E0" w:rsidP="00DD7B42">
            <w:pPr>
              <w:jc w:val="center"/>
              <w:rPr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394"/>
          <w:jc w:val="center"/>
        </w:trPr>
        <w:tc>
          <w:tcPr>
            <w:tcW w:w="802" w:type="pct"/>
            <w:gridSpan w:val="6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396" w:type="pct"/>
            <w:gridSpan w:val="22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802" w:type="pct"/>
            <w:gridSpan w:val="6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照顾加分类别</w:t>
            </w:r>
          </w:p>
        </w:tc>
        <w:tc>
          <w:tcPr>
            <w:tcW w:w="1928" w:type="pct"/>
            <w:gridSpan w:val="14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考生类别</w:t>
            </w:r>
          </w:p>
        </w:tc>
        <w:tc>
          <w:tcPr>
            <w:tcW w:w="1688" w:type="pct"/>
            <w:gridSpan w:val="6"/>
            <w:tcBorders>
              <w:bottom w:val="single" w:sz="4" w:space="0" w:color="auto"/>
            </w:tcBorders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515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志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ED67E0" w:rsidTr="00DD7B42">
        <w:trPr>
          <w:cantSplit/>
          <w:trHeight w:val="461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提前批</w:t>
            </w:r>
          </w:p>
        </w:tc>
        <w:tc>
          <w:tcPr>
            <w:tcW w:w="1553" w:type="pct"/>
            <w:gridSpan w:val="13"/>
            <w:shd w:val="clear" w:color="auto" w:fill="FFFFFF"/>
          </w:tcPr>
          <w:p w:rsidR="00ED67E0" w:rsidRDefault="00ED67E0" w:rsidP="00DD7B42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五年制高职（师范类）</w:t>
            </w: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465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普通高中自主招生</w:t>
            </w: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ED67E0" w:rsidTr="00DD7B42">
        <w:trPr>
          <w:cantSplit/>
          <w:trHeight w:val="380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</w:t>
            </w: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第一批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面向全市招生的省达标高中中外高中课程实验班、民办高中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234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第二批</w:t>
            </w:r>
          </w:p>
        </w:tc>
        <w:tc>
          <w:tcPr>
            <w:tcW w:w="543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一级达标等优质高中</w:t>
            </w:r>
          </w:p>
        </w:tc>
        <w:tc>
          <w:tcPr>
            <w:tcW w:w="554" w:type="pct"/>
            <w:gridSpan w:val="5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统招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3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5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3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5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定向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43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5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第三批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二级达标高中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27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第四批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三级达标高中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第五批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普通公办高中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285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szCs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第六批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面向本县域（中心市区）招生的省达标高中中外高中课程实验班、民办高中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征求志愿批</w:t>
            </w:r>
          </w:p>
        </w:tc>
        <w:tc>
          <w:tcPr>
            <w:tcW w:w="1098" w:type="pct"/>
            <w:gridSpan w:val="9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招生计划未完成的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普通高中</w:t>
            </w: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12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55" w:type="pct"/>
            <w:gridSpan w:val="4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98" w:type="pct"/>
            <w:gridSpan w:val="9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50" w:type="pct"/>
            <w:gridSpan w:val="7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156" w:type="pct"/>
            <w:gridSpan w:val="6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007" w:type="pct"/>
            <w:gridSpan w:val="3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中</w:t>
            </w:r>
            <w:r>
              <w:rPr>
                <w:rFonts w:hint="eastAsia"/>
                <w:bCs/>
                <w:sz w:val="18"/>
                <w:szCs w:val="18"/>
              </w:rPr>
              <w:lastRenderedPageBreak/>
              <w:t>职</w:t>
            </w:r>
          </w:p>
        </w:tc>
        <w:tc>
          <w:tcPr>
            <w:tcW w:w="1553" w:type="pct"/>
            <w:gridSpan w:val="13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五年制高职（非师范类）</w:t>
            </w: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42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vMerge w:val="restart"/>
            <w:shd w:val="clear" w:color="auto" w:fill="FFFFFF"/>
            <w:vAlign w:val="center"/>
          </w:tcPr>
          <w:p w:rsidR="00ED67E0" w:rsidRDefault="00ED67E0" w:rsidP="00DD7B42">
            <w:pPr>
              <w:tabs>
                <w:tab w:val="center" w:pos="845"/>
                <w:tab w:val="right" w:pos="1569"/>
              </w:tabs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三年制中职</w:t>
            </w: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40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407"/>
          <w:jc w:val="center"/>
        </w:trPr>
        <w:tc>
          <w:tcPr>
            <w:tcW w:w="232" w:type="pct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553" w:type="pct"/>
            <w:gridSpan w:val="13"/>
            <w:vMerge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213" w:type="pct"/>
            <w:gridSpan w:val="16"/>
            <w:shd w:val="clear" w:color="auto" w:fill="FFFFFF"/>
            <w:vAlign w:val="center"/>
          </w:tcPr>
          <w:p w:rsidR="00ED67E0" w:rsidRDefault="00ED67E0" w:rsidP="00DD7B42">
            <w:pPr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志愿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</w:p>
        </w:tc>
      </w:tr>
      <w:tr w:rsidR="00ED67E0" w:rsidTr="00DD7B42">
        <w:trPr>
          <w:cantSplit/>
          <w:trHeight w:val="397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ED67E0" w:rsidRDefault="00ED67E0" w:rsidP="00DD7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成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绩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息</w:t>
            </w:r>
          </w:p>
        </w:tc>
      </w:tr>
      <w:tr w:rsidR="00ED67E0" w:rsidTr="00DD7B42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语文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数学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英语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物理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化学</w:t>
            </w: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道法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历史</w:t>
            </w: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地理</w:t>
            </w: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生物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总分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照顾</w:t>
            </w:r>
          </w:p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加分</w:t>
            </w:r>
          </w:p>
        </w:tc>
        <w:tc>
          <w:tcPr>
            <w:tcW w:w="405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一级达标</w:t>
            </w:r>
          </w:p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往届</w:t>
            </w:r>
          </w:p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扣分</w:t>
            </w:r>
          </w:p>
        </w:tc>
        <w:tc>
          <w:tcPr>
            <w:tcW w:w="801" w:type="pct"/>
            <w:gridSpan w:val="2"/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投档成绩</w:t>
            </w:r>
          </w:p>
        </w:tc>
      </w:tr>
      <w:tr w:rsidR="00ED67E0" w:rsidTr="00DD7B42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成绩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一级达标分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普高分</w:t>
            </w:r>
          </w:p>
        </w:tc>
      </w:tr>
      <w:tr w:rsidR="00ED67E0" w:rsidTr="00DD7B42">
        <w:tblPrEx>
          <w:shd w:val="clear" w:color="auto" w:fill="FFFFFF"/>
        </w:tblPrEx>
        <w:trPr>
          <w:cantSplit/>
          <w:trHeight w:val="397"/>
          <w:jc w:val="center"/>
        </w:trPr>
        <w:tc>
          <w:tcPr>
            <w:tcW w:w="28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等级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  <w:tr w:rsidR="00ED67E0" w:rsidTr="00DD7B42">
        <w:trPr>
          <w:cantSplit/>
          <w:trHeight w:val="397"/>
          <w:jc w:val="center"/>
        </w:trPr>
        <w:tc>
          <w:tcPr>
            <w:tcW w:w="5000" w:type="pct"/>
            <w:gridSpan w:val="30"/>
            <w:shd w:val="clear" w:color="auto" w:fill="E6E6E6"/>
            <w:vAlign w:val="center"/>
          </w:tcPr>
          <w:p w:rsidR="00ED67E0" w:rsidRDefault="00ED67E0" w:rsidP="00DD7B42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ED67E0" w:rsidTr="00DD7B42">
        <w:trPr>
          <w:cantSplit/>
          <w:trHeight w:hRule="exact" w:val="1373"/>
          <w:jc w:val="center"/>
        </w:trPr>
        <w:tc>
          <w:tcPr>
            <w:tcW w:w="2407" w:type="pct"/>
            <w:gridSpan w:val="18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录取学校意见：</w:t>
            </w:r>
          </w:p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</w:p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录取学校盖章</w:t>
            </w:r>
          </w:p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92" w:type="pct"/>
            <w:gridSpan w:val="12"/>
            <w:vAlign w:val="center"/>
          </w:tcPr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部门意见：</w:t>
            </w:r>
          </w:p>
          <w:p w:rsidR="00ED67E0" w:rsidRDefault="00ED67E0" w:rsidP="00DD7B42">
            <w:pPr>
              <w:rPr>
                <w:rFonts w:hint="eastAsia"/>
                <w:sz w:val="18"/>
                <w:szCs w:val="18"/>
              </w:rPr>
            </w:pPr>
          </w:p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招管理</w:t>
            </w:r>
            <w:proofErr w:type="gramEnd"/>
            <w:r>
              <w:rPr>
                <w:rFonts w:hint="eastAsia"/>
                <w:sz w:val="18"/>
                <w:szCs w:val="18"/>
              </w:rPr>
              <w:t>部门盖章</w:t>
            </w:r>
          </w:p>
          <w:p w:rsidR="00ED67E0" w:rsidRDefault="00ED67E0" w:rsidP="00DD7B42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ED67E0" w:rsidRDefault="00ED67E0" w:rsidP="00ED67E0">
      <w:pPr>
        <w:rPr>
          <w:rFonts w:ascii="黑体" w:eastAsia="黑体" w:hint="eastAsia"/>
          <w:color w:val="0D0D0D"/>
          <w:sz w:val="32"/>
          <w:szCs w:val="32"/>
        </w:rPr>
      </w:pPr>
      <w:r>
        <w:rPr>
          <w:rFonts w:hint="eastAsia"/>
          <w:sz w:val="18"/>
          <w:szCs w:val="18"/>
        </w:rPr>
        <w:t>此为样表，具体格式以泉州市中考中招信息管理系统中的考生志愿表为准。</w:t>
      </w:r>
    </w:p>
    <w:p w:rsidR="00ED67E0" w:rsidRDefault="00ED67E0" w:rsidP="00ED67E0">
      <w:pPr>
        <w:spacing w:line="580" w:lineRule="exact"/>
        <w:rPr>
          <w:rFonts w:ascii="仿宋_GB2312" w:eastAsia="仿宋_GB2312" w:hint="eastAsia"/>
          <w:sz w:val="30"/>
          <w:szCs w:val="30"/>
        </w:rPr>
      </w:pPr>
    </w:p>
    <w:p w:rsidR="00ED67E0" w:rsidRDefault="00ED67E0" w:rsidP="00ED67E0">
      <w:pPr>
        <w:spacing w:line="580" w:lineRule="exact"/>
        <w:rPr>
          <w:rFonts w:ascii="仿宋_GB2312" w:eastAsia="仿宋_GB2312" w:hint="eastAsia"/>
          <w:sz w:val="30"/>
          <w:szCs w:val="30"/>
        </w:rPr>
      </w:pPr>
    </w:p>
    <w:p w:rsidR="0009583A" w:rsidRPr="00ED67E0" w:rsidRDefault="0009583A"/>
    <w:sectPr w:rsidR="0009583A" w:rsidRPr="00ED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E0"/>
    <w:rsid w:val="0009583A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2021-05-09T10:02:00Z</dcterms:created>
  <dcterms:modified xsi:type="dcterms:W3CDTF">2021-05-09T10:02:00Z</dcterms:modified>
</cp:coreProperties>
</file>