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802" w:rsidRDefault="00023802" w:rsidP="00023802">
      <w:pPr>
        <w:spacing w:line="400" w:lineRule="exact"/>
        <w:rPr>
          <w:rFonts w:ascii="黑体" w:eastAsia="黑体" w:hint="eastAsia"/>
          <w:color w:val="0D0D0D"/>
          <w:sz w:val="32"/>
          <w:szCs w:val="32"/>
          <w:lang w:val="en-GB"/>
        </w:rPr>
      </w:pPr>
      <w:proofErr w:type="gramStart"/>
      <w:r>
        <w:rPr>
          <w:rFonts w:ascii="黑体" w:eastAsia="黑体" w:hint="eastAsia"/>
          <w:color w:val="0D0D0D"/>
          <w:sz w:val="32"/>
          <w:szCs w:val="32"/>
        </w:rPr>
        <w:t>泉教中</w:t>
      </w:r>
      <w:proofErr w:type="gramEnd"/>
      <w:r>
        <w:rPr>
          <w:rFonts w:ascii="黑体" w:eastAsia="黑体" w:hint="eastAsia"/>
          <w:color w:val="0D0D0D"/>
          <w:sz w:val="32"/>
          <w:szCs w:val="32"/>
        </w:rPr>
        <w:t>〔20</w:t>
      </w:r>
      <w:r>
        <w:rPr>
          <w:rFonts w:ascii="黑体" w:eastAsia="黑体"/>
          <w:color w:val="0D0D0D"/>
          <w:sz w:val="32"/>
          <w:szCs w:val="32"/>
        </w:rPr>
        <w:t>20</w:t>
      </w:r>
      <w:r>
        <w:rPr>
          <w:rFonts w:ascii="黑体" w:eastAsia="黑体" w:hint="eastAsia"/>
          <w:color w:val="0D0D0D"/>
          <w:sz w:val="32"/>
          <w:szCs w:val="32"/>
        </w:rPr>
        <w:t>〕3号附件2</w:t>
      </w:r>
    </w:p>
    <w:p w:rsidR="00023802" w:rsidRDefault="00023802" w:rsidP="00023802">
      <w:pPr>
        <w:spacing w:line="400" w:lineRule="exact"/>
        <w:rPr>
          <w:rFonts w:ascii="黑体" w:eastAsia="黑体" w:hint="eastAsia"/>
          <w:color w:val="0D0D0D"/>
          <w:sz w:val="32"/>
          <w:szCs w:val="32"/>
        </w:rPr>
      </w:pPr>
      <w:r>
        <w:rPr>
          <w:rFonts w:ascii="黑体" w:eastAsia="黑体" w:hint="eastAsia"/>
          <w:color w:val="0D0D0D"/>
          <w:sz w:val="32"/>
          <w:szCs w:val="32"/>
        </w:rPr>
        <w:t xml:space="preserve"> </w:t>
      </w:r>
    </w:p>
    <w:p w:rsidR="00023802" w:rsidRDefault="00023802" w:rsidP="00023802">
      <w:pPr>
        <w:spacing w:line="400" w:lineRule="exact"/>
        <w:jc w:val="center"/>
        <w:rPr>
          <w:rFonts w:ascii="黑体" w:eastAsia="黑体" w:hint="eastAsia"/>
          <w:color w:val="0D0D0D"/>
          <w:sz w:val="36"/>
          <w:szCs w:val="36"/>
        </w:rPr>
      </w:pPr>
      <w:r>
        <w:rPr>
          <w:rFonts w:ascii="黑体" w:eastAsia="黑体" w:hint="eastAsia"/>
          <w:color w:val="0D0D0D"/>
          <w:sz w:val="36"/>
          <w:szCs w:val="36"/>
        </w:rPr>
        <w:t>2020年泉州市普通高中招生计划表</w:t>
      </w:r>
    </w:p>
    <w:p w:rsidR="00023802" w:rsidRDefault="00023802" w:rsidP="00023802">
      <w:pPr>
        <w:spacing w:line="400" w:lineRule="exact"/>
        <w:rPr>
          <w:rFonts w:ascii="黑体" w:eastAsia="黑体" w:hint="eastAsia"/>
          <w:color w:val="0D0D0D"/>
          <w:sz w:val="32"/>
          <w:szCs w:val="32"/>
        </w:rPr>
      </w:pPr>
    </w:p>
    <w:tbl>
      <w:tblPr>
        <w:tblStyle w:val="aa"/>
        <w:tblW w:w="0" w:type="auto"/>
        <w:tblInd w:w="0" w:type="dxa"/>
        <w:tblLook w:val="0000" w:firstRow="0" w:lastRow="0" w:firstColumn="0" w:lastColumn="0" w:noHBand="0" w:noVBand="0"/>
      </w:tblPr>
      <w:tblGrid>
        <w:gridCol w:w="1215"/>
        <w:gridCol w:w="810"/>
        <w:gridCol w:w="2625"/>
        <w:gridCol w:w="1215"/>
        <w:gridCol w:w="1740"/>
        <w:gridCol w:w="1500"/>
        <w:gridCol w:w="1440"/>
        <w:gridCol w:w="3629"/>
      </w:tblGrid>
      <w:tr w:rsidR="00023802" w:rsidTr="00AA699D">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县市区</w:t>
            </w: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序号</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学校名称</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办学性质（公办/民办）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达标级别</w:t>
            </w:r>
            <w:r>
              <w:rPr>
                <w:rFonts w:ascii="宋体" w:hAnsi="宋体" w:cs="宋体" w:hint="eastAsia"/>
                <w:b/>
                <w:color w:val="000000"/>
                <w:sz w:val="24"/>
                <w:szCs w:val="24"/>
                <w:lang w:bidi="ar"/>
              </w:rPr>
              <w:br/>
              <w:t>（一级/二级/三级/未达标）</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招生计划数</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其中：定向生计划数</w:t>
            </w:r>
          </w:p>
        </w:tc>
        <w:tc>
          <w:tcPr>
            <w:tcW w:w="3629"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备注</w:t>
            </w: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市直</w:t>
            </w: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6所</w:t>
            </w:r>
          </w:p>
        </w:tc>
        <w:tc>
          <w:tcPr>
            <w:tcW w:w="2625" w:type="dxa"/>
            <w:vAlign w:val="center"/>
          </w:tcPr>
          <w:p w:rsidR="00023802" w:rsidRDefault="00023802" w:rsidP="00AA699D">
            <w:pPr>
              <w:jc w:val="center"/>
              <w:rPr>
                <w:rFonts w:ascii="黑体" w:eastAsia="黑体"/>
                <w:color w:val="0D0D0D"/>
                <w:sz w:val="32"/>
                <w:szCs w:val="32"/>
              </w:rPr>
            </w:pPr>
          </w:p>
        </w:tc>
        <w:tc>
          <w:tcPr>
            <w:tcW w:w="1215" w:type="dxa"/>
            <w:vAlign w:val="center"/>
          </w:tcPr>
          <w:p w:rsidR="00023802" w:rsidRDefault="00023802" w:rsidP="00AA699D">
            <w:pPr>
              <w:jc w:val="center"/>
              <w:rPr>
                <w:rFonts w:ascii="黑体" w:eastAsia="黑体"/>
                <w:color w:val="0D0D0D"/>
                <w:sz w:val="32"/>
                <w:szCs w:val="32"/>
              </w:rPr>
            </w:pPr>
          </w:p>
        </w:tc>
        <w:tc>
          <w:tcPr>
            <w:tcW w:w="1740" w:type="dxa"/>
            <w:vAlign w:val="center"/>
          </w:tcPr>
          <w:p w:rsidR="00023802" w:rsidRDefault="00023802" w:rsidP="00AA699D">
            <w:pPr>
              <w:jc w:val="center"/>
              <w:rPr>
                <w:rFonts w:ascii="黑体" w:eastAsia="黑体"/>
                <w:color w:val="0D0D0D"/>
                <w:sz w:val="32"/>
                <w:szCs w:val="32"/>
              </w:rPr>
            </w:pP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4120</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1050</w:t>
            </w:r>
          </w:p>
        </w:tc>
        <w:tc>
          <w:tcPr>
            <w:tcW w:w="3629" w:type="dxa"/>
            <w:vAlign w:val="center"/>
          </w:tcPr>
          <w:p w:rsidR="00023802" w:rsidRDefault="00023802" w:rsidP="00AA699D">
            <w:pPr>
              <w:jc w:val="left"/>
              <w:rPr>
                <w:rFonts w:ascii="黑体" w:eastAsia="黑体"/>
                <w:color w:val="0D0D0D"/>
                <w:sz w:val="32"/>
                <w:szCs w:val="32"/>
              </w:rPr>
            </w:pP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Merge w:val="restart"/>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1</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泉州第一中学学府校区</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400</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200</w:t>
            </w: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含面向全市自主招生60人</w:t>
            </w: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Merge/>
            <w:vAlign w:val="center"/>
          </w:tcPr>
          <w:p w:rsidR="00023802" w:rsidRDefault="00023802" w:rsidP="00AA699D">
            <w:pPr>
              <w:jc w:val="center"/>
              <w:rPr>
                <w:rFonts w:ascii="黑体" w:eastAsia="黑体"/>
                <w:color w:val="0D0D0D"/>
                <w:sz w:val="32"/>
                <w:szCs w:val="32"/>
              </w:rPr>
            </w:pP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泉州第一中学东海校区</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300</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150</w:t>
            </w: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含面向全市自主招生40人</w:t>
            </w: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Merge w:val="restart"/>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2</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泉州第五中学</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800</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400</w:t>
            </w: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含面向全市自主招生100人</w:t>
            </w: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Merge/>
            <w:vAlign w:val="center"/>
          </w:tcPr>
          <w:p w:rsidR="00023802" w:rsidRDefault="00023802" w:rsidP="00AA699D">
            <w:pPr>
              <w:jc w:val="center"/>
              <w:rPr>
                <w:rFonts w:ascii="黑体" w:eastAsia="黑体"/>
                <w:color w:val="0D0D0D"/>
                <w:sz w:val="32"/>
                <w:szCs w:val="32"/>
              </w:rPr>
            </w:pP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泉州第五中学“中美高中课程实验班”</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120</w:t>
            </w:r>
          </w:p>
        </w:tc>
        <w:tc>
          <w:tcPr>
            <w:tcW w:w="1440" w:type="dxa"/>
            <w:vAlign w:val="center"/>
          </w:tcPr>
          <w:p w:rsidR="00023802" w:rsidRDefault="00023802" w:rsidP="00AA699D">
            <w:pPr>
              <w:jc w:val="center"/>
              <w:rPr>
                <w:rFonts w:ascii="黑体" w:eastAsia="黑体"/>
                <w:color w:val="0D0D0D"/>
                <w:sz w:val="32"/>
                <w:szCs w:val="32"/>
              </w:rPr>
            </w:pPr>
          </w:p>
        </w:tc>
        <w:tc>
          <w:tcPr>
            <w:tcW w:w="3629" w:type="dxa"/>
            <w:vAlign w:val="center"/>
          </w:tcPr>
          <w:p w:rsidR="00023802" w:rsidRDefault="00023802" w:rsidP="00AA699D">
            <w:pPr>
              <w:jc w:val="left"/>
              <w:rPr>
                <w:rFonts w:ascii="黑体" w:eastAsia="黑体"/>
                <w:color w:val="0D0D0D"/>
                <w:sz w:val="32"/>
                <w:szCs w:val="32"/>
              </w:rPr>
            </w:pPr>
          </w:p>
        </w:tc>
      </w:tr>
      <w:tr w:rsidR="00023802" w:rsidTr="00AA699D">
        <w:trPr>
          <w:trHeight w:val="554"/>
        </w:trPr>
        <w:tc>
          <w:tcPr>
            <w:tcW w:w="1215" w:type="dxa"/>
            <w:vAlign w:val="center"/>
          </w:tcPr>
          <w:p w:rsidR="00023802" w:rsidRDefault="00023802" w:rsidP="00AA699D">
            <w:pPr>
              <w:jc w:val="center"/>
              <w:rPr>
                <w:rFonts w:ascii="黑体" w:eastAsia="黑体"/>
                <w:color w:val="0D0D0D"/>
                <w:sz w:val="32"/>
                <w:szCs w:val="32"/>
              </w:rPr>
            </w:pP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3</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泉州市培元中学</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600</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300</w:t>
            </w: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含面向全市自主招生90人</w:t>
            </w: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4</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泉州实验中学</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700</w:t>
            </w:r>
          </w:p>
        </w:tc>
        <w:tc>
          <w:tcPr>
            <w:tcW w:w="1440" w:type="dxa"/>
            <w:vAlign w:val="center"/>
          </w:tcPr>
          <w:p w:rsidR="00023802" w:rsidRDefault="00023802" w:rsidP="00AA699D">
            <w:pPr>
              <w:jc w:val="center"/>
              <w:rPr>
                <w:rFonts w:ascii="黑体" w:eastAsia="黑体"/>
                <w:color w:val="0D0D0D"/>
                <w:sz w:val="32"/>
                <w:szCs w:val="32"/>
              </w:rPr>
            </w:pP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含面向全市统招140人，面向中心市区统招280人，自主招生280人</w:t>
            </w:r>
          </w:p>
        </w:tc>
      </w:tr>
      <w:tr w:rsidR="00023802" w:rsidTr="00AA699D">
        <w:trPr>
          <w:trHeight w:val="734"/>
        </w:trPr>
        <w:tc>
          <w:tcPr>
            <w:tcW w:w="1215" w:type="dxa"/>
            <w:vAlign w:val="center"/>
          </w:tcPr>
          <w:p w:rsidR="00023802" w:rsidRDefault="00023802" w:rsidP="00AA699D">
            <w:pPr>
              <w:jc w:val="center"/>
              <w:rPr>
                <w:rFonts w:ascii="黑体" w:eastAsia="黑体"/>
                <w:color w:val="0D0D0D"/>
                <w:sz w:val="32"/>
                <w:szCs w:val="32"/>
              </w:rPr>
            </w:pPr>
          </w:p>
        </w:tc>
        <w:tc>
          <w:tcPr>
            <w:tcW w:w="810" w:type="dxa"/>
            <w:vMerge w:val="restart"/>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5</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泉州外国语学校</w:t>
            </w:r>
          </w:p>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学府校区</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sz w:val="32"/>
                <w:szCs w:val="32"/>
              </w:rPr>
            </w:pP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含面向全市统招200人，面向中心市区统招40人，自主招生160人</w:t>
            </w: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Merge/>
            <w:vAlign w:val="center"/>
          </w:tcPr>
          <w:p w:rsidR="00023802" w:rsidRDefault="00023802" w:rsidP="00AA699D">
            <w:pPr>
              <w:jc w:val="center"/>
              <w:rPr>
                <w:rFonts w:ascii="黑体" w:eastAsia="黑体"/>
                <w:color w:val="0D0D0D"/>
                <w:sz w:val="32"/>
                <w:szCs w:val="32"/>
              </w:rPr>
            </w:pP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泉州外国语学校</w:t>
            </w:r>
          </w:p>
          <w:p w:rsidR="00023802" w:rsidRDefault="00023802" w:rsidP="00AA699D">
            <w:pPr>
              <w:widowControl/>
              <w:jc w:val="center"/>
              <w:textAlignment w:val="center"/>
              <w:rPr>
                <w:rFonts w:ascii="黑体" w:eastAsia="黑体"/>
                <w:color w:val="0D0D0D"/>
                <w:sz w:val="32"/>
                <w:szCs w:val="32"/>
              </w:rPr>
            </w:pPr>
            <w:proofErr w:type="gramStart"/>
            <w:r>
              <w:rPr>
                <w:rFonts w:ascii="宋体" w:hAnsi="宋体" w:cs="宋体" w:hint="eastAsia"/>
                <w:color w:val="000000"/>
                <w:sz w:val="24"/>
                <w:szCs w:val="24"/>
                <w:lang w:bidi="ar"/>
              </w:rPr>
              <w:t>洛</w:t>
            </w:r>
            <w:proofErr w:type="gramEnd"/>
            <w:r>
              <w:rPr>
                <w:rFonts w:ascii="宋体" w:hAnsi="宋体" w:cs="宋体" w:hint="eastAsia"/>
                <w:color w:val="000000"/>
                <w:sz w:val="24"/>
                <w:szCs w:val="24"/>
                <w:lang w:bidi="ar"/>
              </w:rPr>
              <w:t>江校区</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sz w:val="32"/>
                <w:szCs w:val="32"/>
              </w:rPr>
            </w:pP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委托</w:t>
            </w:r>
            <w:proofErr w:type="gramStart"/>
            <w:r>
              <w:rPr>
                <w:rFonts w:ascii="宋体" w:hAnsi="宋体" w:cs="宋体" w:hint="eastAsia"/>
                <w:color w:val="000000"/>
                <w:sz w:val="22"/>
                <w:szCs w:val="22"/>
                <w:lang w:bidi="ar"/>
              </w:rPr>
              <w:t>洛</w:t>
            </w:r>
            <w:proofErr w:type="gramEnd"/>
            <w:r>
              <w:rPr>
                <w:rFonts w:ascii="宋体" w:hAnsi="宋体" w:cs="宋体" w:hint="eastAsia"/>
                <w:color w:val="000000"/>
                <w:sz w:val="22"/>
                <w:szCs w:val="22"/>
                <w:lang w:bidi="ar"/>
              </w:rPr>
              <w:t>江区教育局管理；含面向全市统招80人，面向中心市区统招160人，自主招生160人</w:t>
            </w: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县市区</w:t>
            </w:r>
          </w:p>
        </w:tc>
        <w:tc>
          <w:tcPr>
            <w:tcW w:w="81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序号</w:t>
            </w:r>
          </w:p>
        </w:tc>
        <w:tc>
          <w:tcPr>
            <w:tcW w:w="262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学校名称</w:t>
            </w:r>
          </w:p>
        </w:tc>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办学性质（公办/民办）</w:t>
            </w:r>
          </w:p>
        </w:tc>
        <w:tc>
          <w:tcPr>
            <w:tcW w:w="17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达标级别</w:t>
            </w:r>
            <w:r>
              <w:rPr>
                <w:rFonts w:ascii="宋体" w:hAnsi="宋体" w:cs="宋体" w:hint="eastAsia"/>
                <w:b/>
                <w:color w:val="000000"/>
                <w:sz w:val="24"/>
                <w:szCs w:val="24"/>
                <w:lang w:bidi="ar"/>
              </w:rPr>
              <w:br/>
              <w:t>（一级/二级/三级/未达标）</w:t>
            </w:r>
          </w:p>
        </w:tc>
        <w:tc>
          <w:tcPr>
            <w:tcW w:w="150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招生计划数</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其中：定向生计划数</w:t>
            </w:r>
          </w:p>
        </w:tc>
        <w:tc>
          <w:tcPr>
            <w:tcW w:w="3629"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备注</w:t>
            </w: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6</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仰恩大学附属中学</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sz w:val="32"/>
                <w:szCs w:val="32"/>
              </w:rPr>
            </w:pP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含面向全市统招160人，面向中心市区统招120人，自主招生120人</w:t>
            </w: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sz w:val="32"/>
                <w:szCs w:val="32"/>
              </w:rPr>
            </w:pPr>
            <w:proofErr w:type="gramStart"/>
            <w:r>
              <w:rPr>
                <w:rFonts w:ascii="宋体" w:hAnsi="宋体" w:cs="宋体" w:hint="eastAsia"/>
                <w:b/>
                <w:color w:val="000000"/>
                <w:sz w:val="24"/>
                <w:szCs w:val="24"/>
                <w:lang w:bidi="ar"/>
              </w:rPr>
              <w:t>鲤</w:t>
            </w:r>
            <w:proofErr w:type="gramEnd"/>
            <w:r>
              <w:rPr>
                <w:rFonts w:ascii="宋体" w:hAnsi="宋体" w:cs="宋体" w:hint="eastAsia"/>
                <w:b/>
                <w:color w:val="000000"/>
                <w:sz w:val="24"/>
                <w:szCs w:val="24"/>
                <w:lang w:bidi="ar"/>
              </w:rPr>
              <w:t>城区</w:t>
            </w: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5所</w:t>
            </w:r>
          </w:p>
        </w:tc>
        <w:tc>
          <w:tcPr>
            <w:tcW w:w="2625" w:type="dxa"/>
            <w:vAlign w:val="center"/>
          </w:tcPr>
          <w:p w:rsidR="00023802" w:rsidRDefault="00023802" w:rsidP="00AA699D">
            <w:pPr>
              <w:jc w:val="center"/>
              <w:rPr>
                <w:rFonts w:ascii="黑体" w:eastAsia="黑体"/>
                <w:color w:val="0D0D0D"/>
                <w:sz w:val="32"/>
                <w:szCs w:val="32"/>
              </w:rPr>
            </w:pPr>
          </w:p>
        </w:tc>
        <w:tc>
          <w:tcPr>
            <w:tcW w:w="1215" w:type="dxa"/>
            <w:vAlign w:val="center"/>
          </w:tcPr>
          <w:p w:rsidR="00023802" w:rsidRDefault="00023802" w:rsidP="00AA699D">
            <w:pPr>
              <w:jc w:val="center"/>
              <w:rPr>
                <w:rFonts w:ascii="黑体" w:eastAsia="黑体"/>
                <w:color w:val="0D0D0D"/>
                <w:sz w:val="32"/>
                <w:szCs w:val="32"/>
              </w:rPr>
            </w:pPr>
          </w:p>
        </w:tc>
        <w:tc>
          <w:tcPr>
            <w:tcW w:w="1740" w:type="dxa"/>
            <w:vAlign w:val="center"/>
          </w:tcPr>
          <w:p w:rsidR="00023802" w:rsidRDefault="00023802" w:rsidP="00AA699D">
            <w:pPr>
              <w:jc w:val="center"/>
              <w:rPr>
                <w:rFonts w:ascii="黑体" w:eastAsia="黑体"/>
                <w:color w:val="0D0D0D"/>
                <w:sz w:val="32"/>
                <w:szCs w:val="32"/>
              </w:rPr>
            </w:pP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2600</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350</w:t>
            </w:r>
          </w:p>
        </w:tc>
        <w:tc>
          <w:tcPr>
            <w:tcW w:w="3629" w:type="dxa"/>
            <w:vAlign w:val="center"/>
          </w:tcPr>
          <w:p w:rsidR="00023802" w:rsidRDefault="00023802" w:rsidP="00AA699D">
            <w:pPr>
              <w:jc w:val="left"/>
              <w:rPr>
                <w:rFonts w:ascii="黑体" w:eastAsia="黑体"/>
                <w:color w:val="0D0D0D"/>
                <w:sz w:val="32"/>
                <w:szCs w:val="32"/>
              </w:rPr>
            </w:pP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Merge w:val="restart"/>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泉州市第七中学</w:t>
            </w:r>
          </w:p>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天后校区</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400</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200</w:t>
            </w: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含面向全市自主招生60人</w:t>
            </w: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Merge/>
            <w:vAlign w:val="center"/>
          </w:tcPr>
          <w:p w:rsidR="00023802" w:rsidRDefault="00023802" w:rsidP="00AA699D">
            <w:pPr>
              <w:jc w:val="center"/>
              <w:rPr>
                <w:rFonts w:ascii="黑体" w:eastAsia="黑体"/>
                <w:color w:val="0D0D0D"/>
                <w:sz w:val="32"/>
                <w:szCs w:val="32"/>
              </w:rPr>
            </w:pP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泉州市第七中学</w:t>
            </w:r>
          </w:p>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江南校区</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300</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150</w:t>
            </w: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含面向全市自主招生40人</w:t>
            </w: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Merge/>
            <w:vAlign w:val="center"/>
          </w:tcPr>
          <w:p w:rsidR="00023802" w:rsidRDefault="00023802" w:rsidP="00AA699D">
            <w:pPr>
              <w:jc w:val="center"/>
              <w:rPr>
                <w:rFonts w:ascii="黑体" w:eastAsia="黑体"/>
                <w:color w:val="0D0D0D"/>
                <w:sz w:val="32"/>
                <w:szCs w:val="32"/>
              </w:rPr>
            </w:pP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泉州市第七中学“中美高中课程实验班”</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100</w:t>
            </w:r>
          </w:p>
        </w:tc>
        <w:tc>
          <w:tcPr>
            <w:tcW w:w="1440" w:type="dxa"/>
            <w:vAlign w:val="center"/>
          </w:tcPr>
          <w:p w:rsidR="00023802" w:rsidRDefault="00023802" w:rsidP="00AA699D">
            <w:pPr>
              <w:jc w:val="center"/>
              <w:rPr>
                <w:rFonts w:ascii="黑体" w:eastAsia="黑体"/>
                <w:color w:val="0D0D0D"/>
                <w:sz w:val="32"/>
                <w:szCs w:val="32"/>
              </w:rPr>
            </w:pPr>
          </w:p>
        </w:tc>
        <w:tc>
          <w:tcPr>
            <w:tcW w:w="3629" w:type="dxa"/>
            <w:vAlign w:val="center"/>
          </w:tcPr>
          <w:p w:rsidR="00023802" w:rsidRDefault="00023802" w:rsidP="00AA699D">
            <w:pPr>
              <w:jc w:val="left"/>
              <w:rPr>
                <w:rFonts w:ascii="黑体" w:eastAsia="黑体"/>
                <w:color w:val="0D0D0D"/>
                <w:sz w:val="32"/>
                <w:szCs w:val="32"/>
              </w:rPr>
            </w:pP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2</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福建师范大学泉州附属中学</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sz w:val="32"/>
                <w:szCs w:val="32"/>
              </w:rPr>
            </w:pPr>
          </w:p>
        </w:tc>
        <w:tc>
          <w:tcPr>
            <w:tcW w:w="3629" w:type="dxa"/>
            <w:vAlign w:val="center"/>
          </w:tcPr>
          <w:p w:rsidR="00023802" w:rsidRDefault="00023802" w:rsidP="00AA699D">
            <w:pPr>
              <w:jc w:val="left"/>
              <w:rPr>
                <w:rFonts w:ascii="黑体" w:eastAsia="黑体"/>
                <w:color w:val="0D0D0D"/>
                <w:sz w:val="32"/>
                <w:szCs w:val="32"/>
              </w:rPr>
            </w:pP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3</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泉州市第六中学</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sz w:val="32"/>
                <w:szCs w:val="32"/>
              </w:rPr>
            </w:pPr>
          </w:p>
        </w:tc>
        <w:tc>
          <w:tcPr>
            <w:tcW w:w="3629" w:type="dxa"/>
            <w:vAlign w:val="center"/>
          </w:tcPr>
          <w:p w:rsidR="00023802" w:rsidRDefault="00023802" w:rsidP="00AA699D">
            <w:pPr>
              <w:jc w:val="left"/>
              <w:rPr>
                <w:rFonts w:ascii="黑体" w:eastAsia="黑体"/>
                <w:color w:val="0D0D0D"/>
                <w:sz w:val="32"/>
                <w:szCs w:val="32"/>
              </w:rPr>
            </w:pP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4</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泉州现代中学</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500</w:t>
            </w:r>
          </w:p>
        </w:tc>
        <w:tc>
          <w:tcPr>
            <w:tcW w:w="1440" w:type="dxa"/>
            <w:vAlign w:val="center"/>
          </w:tcPr>
          <w:p w:rsidR="00023802" w:rsidRDefault="00023802" w:rsidP="00AA699D">
            <w:pPr>
              <w:jc w:val="center"/>
              <w:rPr>
                <w:rFonts w:ascii="黑体" w:eastAsia="黑体"/>
                <w:color w:val="0D0D0D"/>
                <w:sz w:val="32"/>
                <w:szCs w:val="32"/>
              </w:rPr>
            </w:pP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含面向全市统招90人，面向中心市区统招210人，自主招生200人</w:t>
            </w: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5</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泉州科技中学</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500</w:t>
            </w:r>
          </w:p>
        </w:tc>
        <w:tc>
          <w:tcPr>
            <w:tcW w:w="1440" w:type="dxa"/>
            <w:vAlign w:val="center"/>
          </w:tcPr>
          <w:p w:rsidR="00023802" w:rsidRDefault="00023802" w:rsidP="00AA699D">
            <w:pPr>
              <w:jc w:val="center"/>
              <w:rPr>
                <w:rFonts w:ascii="黑体" w:eastAsia="黑体"/>
                <w:color w:val="0D0D0D"/>
                <w:sz w:val="32"/>
                <w:szCs w:val="32"/>
              </w:rPr>
            </w:pP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含面向全市统招90人，面向中心市区210人，自主招生200人</w:t>
            </w: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丰泽区</w:t>
            </w: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4所</w:t>
            </w:r>
          </w:p>
        </w:tc>
        <w:tc>
          <w:tcPr>
            <w:tcW w:w="2625" w:type="dxa"/>
            <w:vAlign w:val="center"/>
          </w:tcPr>
          <w:p w:rsidR="00023802" w:rsidRDefault="00023802" w:rsidP="00AA699D">
            <w:pPr>
              <w:jc w:val="center"/>
              <w:rPr>
                <w:rFonts w:ascii="黑体" w:eastAsia="黑体"/>
                <w:color w:val="0D0D0D"/>
                <w:sz w:val="32"/>
                <w:szCs w:val="32"/>
              </w:rPr>
            </w:pPr>
          </w:p>
        </w:tc>
        <w:tc>
          <w:tcPr>
            <w:tcW w:w="1215" w:type="dxa"/>
            <w:vAlign w:val="center"/>
          </w:tcPr>
          <w:p w:rsidR="00023802" w:rsidRDefault="00023802" w:rsidP="00AA699D">
            <w:pPr>
              <w:jc w:val="center"/>
              <w:rPr>
                <w:rFonts w:ascii="黑体" w:eastAsia="黑体"/>
                <w:color w:val="0D0D0D"/>
                <w:sz w:val="32"/>
                <w:szCs w:val="32"/>
              </w:rPr>
            </w:pPr>
          </w:p>
        </w:tc>
        <w:tc>
          <w:tcPr>
            <w:tcW w:w="1740" w:type="dxa"/>
            <w:vAlign w:val="center"/>
          </w:tcPr>
          <w:p w:rsidR="00023802" w:rsidRDefault="00023802" w:rsidP="00AA699D">
            <w:pPr>
              <w:jc w:val="center"/>
              <w:rPr>
                <w:rFonts w:ascii="黑体" w:eastAsia="黑体"/>
                <w:color w:val="0D0D0D"/>
                <w:sz w:val="32"/>
                <w:szCs w:val="32"/>
              </w:rPr>
            </w:pP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1900</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550</w:t>
            </w:r>
          </w:p>
        </w:tc>
        <w:tc>
          <w:tcPr>
            <w:tcW w:w="3629" w:type="dxa"/>
            <w:vAlign w:val="center"/>
          </w:tcPr>
          <w:p w:rsidR="00023802" w:rsidRDefault="00023802" w:rsidP="00AA699D">
            <w:pPr>
              <w:jc w:val="left"/>
              <w:rPr>
                <w:rFonts w:ascii="黑体" w:eastAsia="黑体"/>
                <w:color w:val="0D0D0D"/>
                <w:sz w:val="32"/>
                <w:szCs w:val="32"/>
              </w:rPr>
            </w:pP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1</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泉州市城东中学</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600</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300</w:t>
            </w: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含面向中心市区自主招生90人</w:t>
            </w:r>
          </w:p>
        </w:tc>
      </w:tr>
      <w:tr w:rsidR="00023802" w:rsidTr="00AA699D">
        <w:tc>
          <w:tcPr>
            <w:tcW w:w="1215" w:type="dxa"/>
            <w:vAlign w:val="center"/>
          </w:tcPr>
          <w:p w:rsidR="00023802" w:rsidRDefault="00023802" w:rsidP="00AA699D">
            <w:pPr>
              <w:jc w:val="center"/>
              <w:rPr>
                <w:rFonts w:ascii="黑体" w:eastAsia="黑体"/>
                <w:color w:val="0D0D0D"/>
                <w:sz w:val="32"/>
                <w:szCs w:val="32"/>
              </w:rPr>
            </w:pP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2</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4"/>
                <w:szCs w:val="24"/>
                <w:lang w:bidi="ar"/>
              </w:rPr>
              <w:t>泉州市第九中学</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500</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color w:val="000000"/>
                <w:sz w:val="22"/>
                <w:szCs w:val="22"/>
                <w:lang w:bidi="ar"/>
              </w:rPr>
              <w:t>250</w:t>
            </w:r>
          </w:p>
        </w:tc>
        <w:tc>
          <w:tcPr>
            <w:tcW w:w="3629" w:type="dxa"/>
            <w:vAlign w:val="center"/>
          </w:tcPr>
          <w:p w:rsidR="00023802" w:rsidRDefault="00023802" w:rsidP="00AA699D">
            <w:pPr>
              <w:widowControl/>
              <w:jc w:val="left"/>
              <w:textAlignment w:val="center"/>
              <w:rPr>
                <w:rFonts w:ascii="黑体" w:eastAsia="黑体"/>
                <w:color w:val="0D0D0D"/>
                <w:sz w:val="32"/>
                <w:szCs w:val="32"/>
              </w:rPr>
            </w:pPr>
            <w:r>
              <w:rPr>
                <w:rFonts w:ascii="宋体" w:hAnsi="宋体" w:cs="宋体" w:hint="eastAsia"/>
                <w:color w:val="000000"/>
                <w:sz w:val="22"/>
                <w:szCs w:val="22"/>
                <w:lang w:bidi="ar"/>
              </w:rPr>
              <w:t>含面向中心市区自主招生50人</w:t>
            </w: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县市区</w:t>
            </w:r>
          </w:p>
        </w:tc>
        <w:tc>
          <w:tcPr>
            <w:tcW w:w="81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序号</w:t>
            </w:r>
          </w:p>
        </w:tc>
        <w:tc>
          <w:tcPr>
            <w:tcW w:w="262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学校名称</w:t>
            </w:r>
          </w:p>
        </w:tc>
        <w:tc>
          <w:tcPr>
            <w:tcW w:w="1215"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办学性质（公办/民办）</w:t>
            </w:r>
          </w:p>
        </w:tc>
        <w:tc>
          <w:tcPr>
            <w:tcW w:w="17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达标级别</w:t>
            </w:r>
            <w:r>
              <w:rPr>
                <w:rFonts w:ascii="宋体" w:hAnsi="宋体" w:cs="宋体" w:hint="eastAsia"/>
                <w:b/>
                <w:color w:val="000000"/>
                <w:sz w:val="24"/>
                <w:szCs w:val="24"/>
                <w:lang w:bidi="ar"/>
              </w:rPr>
              <w:br/>
              <w:t>（一级/二级/三级/未达标）</w:t>
            </w:r>
          </w:p>
        </w:tc>
        <w:tc>
          <w:tcPr>
            <w:tcW w:w="150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招生计划数</w:t>
            </w:r>
          </w:p>
        </w:tc>
        <w:tc>
          <w:tcPr>
            <w:tcW w:w="1440"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其中：定向生计划数</w:t>
            </w:r>
          </w:p>
        </w:tc>
        <w:tc>
          <w:tcPr>
            <w:tcW w:w="3629" w:type="dxa"/>
            <w:vAlign w:val="center"/>
          </w:tcPr>
          <w:p w:rsidR="00023802" w:rsidRDefault="00023802" w:rsidP="00AA699D">
            <w:pPr>
              <w:widowControl/>
              <w:jc w:val="center"/>
              <w:textAlignment w:val="center"/>
              <w:rPr>
                <w:rFonts w:ascii="黑体" w:eastAsia="黑体"/>
                <w:color w:val="0D0D0D"/>
                <w:sz w:val="32"/>
                <w:szCs w:val="32"/>
              </w:rPr>
            </w:pPr>
            <w:r>
              <w:rPr>
                <w:rFonts w:ascii="宋体" w:hAnsi="宋体" w:cs="宋体" w:hint="eastAsia"/>
                <w:b/>
                <w:color w:val="000000"/>
                <w:sz w:val="24"/>
                <w:szCs w:val="24"/>
                <w:lang w:bidi="ar"/>
              </w:rPr>
              <w:t>备注</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w:t>
            </w:r>
          </w:p>
        </w:tc>
        <w:tc>
          <w:tcPr>
            <w:tcW w:w="262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4"/>
                <w:szCs w:val="24"/>
                <w:lang w:bidi="ar"/>
              </w:rPr>
              <w:t>北京师范大学泉州附属中学</w:t>
            </w:r>
          </w:p>
        </w:tc>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600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left"/>
              <w:textAlignment w:val="center"/>
              <w:rPr>
                <w:rFonts w:ascii="黑体" w:eastAsia="黑体"/>
                <w:color w:val="0D0D0D"/>
                <w:kern w:val="2"/>
                <w:sz w:val="32"/>
                <w:szCs w:val="32"/>
              </w:rPr>
            </w:pPr>
            <w:r>
              <w:rPr>
                <w:rFonts w:ascii="宋体" w:hAnsi="宋体" w:cs="宋体" w:hint="eastAsia"/>
                <w:color w:val="000000"/>
                <w:sz w:val="22"/>
                <w:szCs w:val="22"/>
                <w:lang w:bidi="ar"/>
              </w:rPr>
              <w:t>含面向全市统招120人，面向中心市区统招240人，自主招生240人</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黑体" w:eastAsia="黑体" w:hint="eastAsia"/>
                <w:color w:val="0D0D0D"/>
                <w:kern w:val="2"/>
                <w:sz w:val="32"/>
                <w:szCs w:val="32"/>
              </w:rPr>
            </w:pPr>
            <w:r>
              <w:rPr>
                <w:rFonts w:ascii="宋体" w:hAnsi="宋体" w:cs="宋体" w:hint="eastAsia"/>
                <w:color w:val="000000"/>
                <w:sz w:val="22"/>
                <w:szCs w:val="22"/>
                <w:lang w:bidi="ar"/>
              </w:rPr>
              <w:t>4</w:t>
            </w:r>
          </w:p>
        </w:tc>
        <w:tc>
          <w:tcPr>
            <w:tcW w:w="2625" w:type="dxa"/>
            <w:vAlign w:val="center"/>
          </w:tcPr>
          <w:p w:rsidR="00023802" w:rsidRDefault="00023802" w:rsidP="00AA699D">
            <w:pPr>
              <w:widowControl/>
              <w:jc w:val="center"/>
              <w:textAlignment w:val="center"/>
              <w:rPr>
                <w:rFonts w:ascii="黑体" w:eastAsia="黑体" w:hint="eastAsia"/>
                <w:color w:val="0D0D0D"/>
                <w:kern w:val="2"/>
                <w:sz w:val="32"/>
                <w:szCs w:val="32"/>
              </w:rPr>
            </w:pPr>
            <w:r>
              <w:rPr>
                <w:rFonts w:ascii="宋体" w:hAnsi="宋体" w:cs="宋体" w:hint="eastAsia"/>
                <w:color w:val="000000"/>
                <w:sz w:val="24"/>
                <w:szCs w:val="24"/>
                <w:lang w:bidi="ar"/>
              </w:rPr>
              <w:t>泉州市剑影实验学校</w:t>
            </w:r>
          </w:p>
        </w:tc>
        <w:tc>
          <w:tcPr>
            <w:tcW w:w="1215" w:type="dxa"/>
            <w:vAlign w:val="center"/>
          </w:tcPr>
          <w:p w:rsidR="00023802" w:rsidRDefault="00023802" w:rsidP="00AA699D">
            <w:pPr>
              <w:widowControl/>
              <w:jc w:val="center"/>
              <w:textAlignment w:val="center"/>
              <w:rPr>
                <w:rFonts w:ascii="黑体" w:eastAsia="黑体" w:hint="eastAsia"/>
                <w:color w:val="0D0D0D"/>
                <w:kern w:val="2"/>
                <w:sz w:val="32"/>
                <w:szCs w:val="32"/>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黑体" w:eastAsia="黑体" w:hint="eastAsia"/>
                <w:color w:val="0D0D0D"/>
                <w:kern w:val="2"/>
                <w:sz w:val="32"/>
                <w:szCs w:val="32"/>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黑体" w:eastAsia="黑体" w:hint="eastAsia"/>
                <w:color w:val="0D0D0D"/>
                <w:kern w:val="2"/>
                <w:sz w:val="32"/>
                <w:szCs w:val="32"/>
              </w:rPr>
            </w:pPr>
            <w:r>
              <w:rPr>
                <w:rFonts w:ascii="宋体" w:hAnsi="宋体" w:cs="宋体" w:hint="eastAsia"/>
                <w:color w:val="000000"/>
                <w:sz w:val="22"/>
                <w:szCs w:val="22"/>
                <w:lang w:bidi="ar"/>
              </w:rPr>
              <w:t>200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left"/>
              <w:textAlignment w:val="center"/>
              <w:rPr>
                <w:rFonts w:ascii="黑体" w:eastAsia="黑体" w:hint="eastAsia"/>
                <w:color w:val="0D0D0D"/>
                <w:kern w:val="2"/>
                <w:sz w:val="32"/>
                <w:szCs w:val="32"/>
              </w:rPr>
            </w:pPr>
            <w:r>
              <w:rPr>
                <w:rFonts w:ascii="宋体" w:hAnsi="宋体" w:cs="宋体" w:hint="eastAsia"/>
                <w:color w:val="000000"/>
                <w:sz w:val="22"/>
                <w:szCs w:val="22"/>
                <w:lang w:bidi="ar"/>
              </w:rPr>
              <w:t>含面向全市统招65人，面向中心市区统招135人</w:t>
            </w: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kern w:val="2"/>
                <w:sz w:val="32"/>
                <w:szCs w:val="32"/>
              </w:rPr>
            </w:pPr>
            <w:proofErr w:type="gramStart"/>
            <w:r>
              <w:rPr>
                <w:rFonts w:ascii="宋体" w:hAnsi="宋体" w:cs="宋体" w:hint="eastAsia"/>
                <w:b/>
                <w:color w:val="000000"/>
                <w:sz w:val="24"/>
                <w:szCs w:val="24"/>
                <w:lang w:bidi="ar"/>
              </w:rPr>
              <w:t>洛</w:t>
            </w:r>
            <w:proofErr w:type="gramEnd"/>
            <w:r>
              <w:rPr>
                <w:rFonts w:ascii="宋体" w:hAnsi="宋体" w:cs="宋体" w:hint="eastAsia"/>
                <w:b/>
                <w:color w:val="000000"/>
                <w:sz w:val="24"/>
                <w:szCs w:val="24"/>
                <w:lang w:bidi="ar"/>
              </w:rPr>
              <w:t>江区</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4所</w:t>
            </w:r>
          </w:p>
        </w:tc>
        <w:tc>
          <w:tcPr>
            <w:tcW w:w="2625" w:type="dxa"/>
            <w:vAlign w:val="center"/>
          </w:tcPr>
          <w:p w:rsidR="00023802" w:rsidRDefault="00023802" w:rsidP="00AA699D">
            <w:pPr>
              <w:jc w:val="center"/>
              <w:rPr>
                <w:rFonts w:ascii="宋体" w:hAnsi="宋体" w:cs="宋体" w:hint="eastAsia"/>
                <w:color w:val="000000"/>
                <w:sz w:val="24"/>
                <w:szCs w:val="24"/>
                <w:lang w:bidi="ar"/>
              </w:rPr>
            </w:pPr>
          </w:p>
        </w:tc>
        <w:tc>
          <w:tcPr>
            <w:tcW w:w="1215" w:type="dxa"/>
            <w:vAlign w:val="center"/>
          </w:tcPr>
          <w:p w:rsidR="00023802" w:rsidRDefault="00023802" w:rsidP="00AA699D">
            <w:pPr>
              <w:jc w:val="center"/>
              <w:rPr>
                <w:rFonts w:ascii="宋体" w:hAnsi="宋体" w:cs="宋体" w:hint="eastAsia"/>
                <w:color w:val="000000"/>
                <w:sz w:val="22"/>
                <w:szCs w:val="22"/>
                <w:lang w:bidi="ar"/>
              </w:rPr>
            </w:pPr>
          </w:p>
        </w:tc>
        <w:tc>
          <w:tcPr>
            <w:tcW w:w="1740" w:type="dxa"/>
            <w:vAlign w:val="center"/>
          </w:tcPr>
          <w:p w:rsidR="00023802" w:rsidRDefault="00023802" w:rsidP="00AA699D">
            <w:pPr>
              <w:jc w:val="center"/>
              <w:rPr>
                <w:rFonts w:ascii="宋体" w:hAnsi="宋体" w:cs="宋体" w:hint="eastAsia"/>
                <w:color w:val="000000"/>
                <w:sz w:val="22"/>
                <w:szCs w:val="22"/>
                <w:lang w:bidi="ar"/>
              </w:rPr>
            </w:pP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1400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泉州市第十一中学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泉州市奕聪中学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泉州市马甲中学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654"/>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4"/>
                <w:szCs w:val="24"/>
                <w:lang w:bidi="ar"/>
              </w:rPr>
              <w:t>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泉州南少林国际学校</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left"/>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含面向全市统招90人，面向中心市区统招150人，自主招生60人</w:t>
            </w:r>
          </w:p>
        </w:tc>
      </w:tr>
      <w:tr w:rsidR="00023802" w:rsidTr="00AA699D">
        <w:trPr>
          <w:trHeight w:val="582"/>
        </w:trPr>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泉港区</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6所</w:t>
            </w:r>
          </w:p>
        </w:tc>
        <w:tc>
          <w:tcPr>
            <w:tcW w:w="2625" w:type="dxa"/>
            <w:vAlign w:val="center"/>
          </w:tcPr>
          <w:p w:rsidR="00023802" w:rsidRDefault="00023802" w:rsidP="00AA699D">
            <w:pPr>
              <w:jc w:val="center"/>
              <w:rPr>
                <w:rFonts w:ascii="宋体" w:hAnsi="宋体" w:cs="宋体" w:hint="eastAsia"/>
                <w:color w:val="000000"/>
                <w:sz w:val="24"/>
                <w:szCs w:val="24"/>
                <w:lang w:bidi="ar"/>
              </w:rPr>
            </w:pPr>
          </w:p>
        </w:tc>
        <w:tc>
          <w:tcPr>
            <w:tcW w:w="1215" w:type="dxa"/>
            <w:vAlign w:val="center"/>
          </w:tcPr>
          <w:p w:rsidR="00023802" w:rsidRDefault="00023802" w:rsidP="00AA699D">
            <w:pPr>
              <w:jc w:val="center"/>
              <w:rPr>
                <w:rFonts w:ascii="宋体" w:hAnsi="宋体" w:cs="宋体" w:hint="eastAsia"/>
                <w:color w:val="000000"/>
                <w:sz w:val="22"/>
                <w:szCs w:val="22"/>
                <w:lang w:bidi="ar"/>
              </w:rPr>
            </w:pPr>
          </w:p>
        </w:tc>
        <w:tc>
          <w:tcPr>
            <w:tcW w:w="1740" w:type="dxa"/>
            <w:vAlign w:val="center"/>
          </w:tcPr>
          <w:p w:rsidR="00023802" w:rsidRDefault="00023802" w:rsidP="00AA699D">
            <w:pPr>
              <w:jc w:val="center"/>
              <w:rPr>
                <w:rFonts w:ascii="宋体" w:hAnsi="宋体" w:cs="宋体" w:hint="eastAsia"/>
                <w:color w:val="000000"/>
                <w:sz w:val="22"/>
                <w:szCs w:val="22"/>
                <w:lang w:bidi="ar"/>
              </w:rPr>
            </w:pP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1830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250</w:t>
            </w:r>
          </w:p>
        </w:tc>
        <w:tc>
          <w:tcPr>
            <w:tcW w:w="3629" w:type="dxa"/>
            <w:vAlign w:val="center"/>
          </w:tcPr>
          <w:p w:rsidR="00023802" w:rsidRDefault="00023802" w:rsidP="00AA699D">
            <w:pPr>
              <w:jc w:val="left"/>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泉港区第一中学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250</w:t>
            </w:r>
          </w:p>
        </w:tc>
        <w:tc>
          <w:tcPr>
            <w:tcW w:w="3629" w:type="dxa"/>
            <w:vAlign w:val="center"/>
          </w:tcPr>
          <w:p w:rsidR="00023802" w:rsidRDefault="00023802" w:rsidP="00AA699D">
            <w:pPr>
              <w:jc w:val="left"/>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泉港区第二中学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left"/>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泉港区第五中学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924"/>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泉港区惠华中学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210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县市区</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序号</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b/>
                <w:color w:val="000000"/>
                <w:sz w:val="24"/>
                <w:szCs w:val="24"/>
                <w:lang w:bidi="ar"/>
              </w:rPr>
              <w:t>学校名称</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办学性质（公办/民办）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达标级别</w:t>
            </w:r>
            <w:r>
              <w:rPr>
                <w:rFonts w:ascii="宋体" w:hAnsi="宋体" w:cs="宋体" w:hint="eastAsia"/>
                <w:b/>
                <w:color w:val="000000"/>
                <w:sz w:val="24"/>
                <w:szCs w:val="24"/>
                <w:lang w:bidi="ar"/>
              </w:rPr>
              <w:br/>
              <w:t>（一级/二级/三级/未达标）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招生计划数</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其中：定向生计划数</w:t>
            </w:r>
          </w:p>
        </w:tc>
        <w:tc>
          <w:tcPr>
            <w:tcW w:w="3629"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备注</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泉港区第六中学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210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951"/>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泉港北大培文实验学校</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210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left"/>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招生指标预下达，经批准后正式招生；含面向全市统招63人，面向泉港区统招63人，自主招生84人</w:t>
            </w:r>
          </w:p>
        </w:tc>
      </w:tr>
      <w:tr w:rsidR="00023802" w:rsidTr="00AA699D">
        <w:trPr>
          <w:trHeight w:val="532"/>
        </w:trPr>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台商区</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2所</w:t>
            </w:r>
          </w:p>
        </w:tc>
        <w:tc>
          <w:tcPr>
            <w:tcW w:w="2625" w:type="dxa"/>
            <w:vAlign w:val="center"/>
          </w:tcPr>
          <w:p w:rsidR="00023802" w:rsidRDefault="00023802" w:rsidP="00AA699D">
            <w:pPr>
              <w:jc w:val="center"/>
              <w:rPr>
                <w:rFonts w:ascii="宋体" w:hAnsi="宋体" w:cs="宋体" w:hint="eastAsia"/>
                <w:color w:val="000000"/>
                <w:sz w:val="24"/>
                <w:szCs w:val="24"/>
                <w:lang w:bidi="ar"/>
              </w:rPr>
            </w:pPr>
          </w:p>
        </w:tc>
        <w:tc>
          <w:tcPr>
            <w:tcW w:w="1215" w:type="dxa"/>
            <w:vAlign w:val="center"/>
          </w:tcPr>
          <w:p w:rsidR="00023802" w:rsidRDefault="00023802" w:rsidP="00AA699D">
            <w:pPr>
              <w:jc w:val="center"/>
              <w:rPr>
                <w:rFonts w:ascii="宋体" w:hAnsi="宋体" w:cs="宋体" w:hint="eastAsia"/>
                <w:color w:val="000000"/>
                <w:sz w:val="22"/>
                <w:szCs w:val="22"/>
                <w:lang w:bidi="ar"/>
              </w:rPr>
            </w:pPr>
          </w:p>
        </w:tc>
        <w:tc>
          <w:tcPr>
            <w:tcW w:w="1740" w:type="dxa"/>
            <w:vAlign w:val="center"/>
          </w:tcPr>
          <w:p w:rsidR="00023802" w:rsidRDefault="00023802" w:rsidP="00AA699D">
            <w:pPr>
              <w:jc w:val="center"/>
              <w:rPr>
                <w:rFonts w:ascii="宋体" w:hAnsi="宋体" w:cs="宋体" w:hint="eastAsia"/>
                <w:color w:val="000000"/>
                <w:sz w:val="22"/>
                <w:szCs w:val="22"/>
                <w:lang w:bidi="ar"/>
              </w:rPr>
            </w:pP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1100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300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泉州第十六中学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泉州第十七中学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497"/>
        </w:trPr>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石狮市</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7所</w:t>
            </w:r>
          </w:p>
        </w:tc>
        <w:tc>
          <w:tcPr>
            <w:tcW w:w="2625" w:type="dxa"/>
            <w:vAlign w:val="center"/>
          </w:tcPr>
          <w:p w:rsidR="00023802" w:rsidRDefault="00023802" w:rsidP="00AA699D">
            <w:pPr>
              <w:jc w:val="center"/>
              <w:rPr>
                <w:rFonts w:ascii="宋体" w:hAnsi="宋体" w:cs="宋体" w:hint="eastAsia"/>
                <w:color w:val="000000"/>
                <w:sz w:val="24"/>
                <w:szCs w:val="24"/>
                <w:lang w:bidi="ar"/>
              </w:rPr>
            </w:pPr>
          </w:p>
        </w:tc>
        <w:tc>
          <w:tcPr>
            <w:tcW w:w="1215" w:type="dxa"/>
            <w:vAlign w:val="center"/>
          </w:tcPr>
          <w:p w:rsidR="00023802" w:rsidRDefault="00023802" w:rsidP="00AA699D">
            <w:pPr>
              <w:jc w:val="center"/>
              <w:rPr>
                <w:rFonts w:ascii="宋体" w:hAnsi="宋体" w:cs="宋体" w:hint="eastAsia"/>
                <w:color w:val="000000"/>
                <w:sz w:val="22"/>
                <w:szCs w:val="22"/>
                <w:lang w:bidi="ar"/>
              </w:rPr>
            </w:pPr>
          </w:p>
        </w:tc>
        <w:tc>
          <w:tcPr>
            <w:tcW w:w="1740" w:type="dxa"/>
            <w:vAlign w:val="center"/>
          </w:tcPr>
          <w:p w:rsidR="00023802" w:rsidRDefault="00023802" w:rsidP="00AA699D">
            <w:pPr>
              <w:jc w:val="center"/>
              <w:rPr>
                <w:rFonts w:ascii="宋体" w:hAnsi="宋体" w:cs="宋体" w:hint="eastAsia"/>
                <w:color w:val="000000"/>
                <w:sz w:val="22"/>
                <w:szCs w:val="22"/>
                <w:lang w:bidi="ar"/>
              </w:rPr>
            </w:pP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4200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700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石狮市石光中学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350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石狮市第一中学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350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厦门外国语学校石狮分校</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left"/>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含面向全市自主招收外语特色（小语种）特长生30人</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石狮市永宁中学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554"/>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石狮市第三中学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704"/>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石狮市第八中学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县市区</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序号</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b/>
                <w:color w:val="000000"/>
                <w:sz w:val="24"/>
                <w:szCs w:val="24"/>
                <w:lang w:bidi="ar"/>
              </w:rPr>
              <w:t>学校名称</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办学性质（公办/民办）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达标级别</w:t>
            </w:r>
            <w:r>
              <w:rPr>
                <w:rFonts w:ascii="宋体" w:hAnsi="宋体" w:cs="宋体" w:hint="eastAsia"/>
                <w:b/>
                <w:color w:val="000000"/>
                <w:sz w:val="24"/>
                <w:szCs w:val="24"/>
                <w:lang w:bidi="ar"/>
              </w:rPr>
              <w:br/>
              <w:t>（一级/二级/三级/未达标）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招生计划数</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其中：定向生计划数</w:t>
            </w:r>
          </w:p>
        </w:tc>
        <w:tc>
          <w:tcPr>
            <w:tcW w:w="3629"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备注</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石狮市华侨中学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532"/>
        </w:trPr>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晋江市</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19所</w:t>
            </w:r>
          </w:p>
        </w:tc>
        <w:tc>
          <w:tcPr>
            <w:tcW w:w="2625" w:type="dxa"/>
            <w:vAlign w:val="center"/>
          </w:tcPr>
          <w:p w:rsidR="00023802" w:rsidRDefault="00023802" w:rsidP="00AA699D">
            <w:pPr>
              <w:jc w:val="center"/>
              <w:rPr>
                <w:rFonts w:ascii="宋体" w:hAnsi="宋体" w:cs="宋体" w:hint="eastAsia"/>
                <w:color w:val="000000"/>
                <w:sz w:val="24"/>
                <w:szCs w:val="24"/>
                <w:lang w:bidi="ar"/>
              </w:rPr>
            </w:pPr>
          </w:p>
        </w:tc>
        <w:tc>
          <w:tcPr>
            <w:tcW w:w="1215" w:type="dxa"/>
            <w:vAlign w:val="center"/>
          </w:tcPr>
          <w:p w:rsidR="00023802" w:rsidRDefault="00023802" w:rsidP="00AA699D">
            <w:pPr>
              <w:jc w:val="center"/>
              <w:rPr>
                <w:rFonts w:ascii="宋体" w:hAnsi="宋体" w:cs="宋体" w:hint="eastAsia"/>
                <w:color w:val="000000"/>
                <w:sz w:val="22"/>
                <w:szCs w:val="22"/>
                <w:lang w:bidi="ar"/>
              </w:rPr>
            </w:pPr>
          </w:p>
        </w:tc>
        <w:tc>
          <w:tcPr>
            <w:tcW w:w="1740" w:type="dxa"/>
            <w:vAlign w:val="center"/>
          </w:tcPr>
          <w:p w:rsidR="00023802" w:rsidRDefault="00023802" w:rsidP="00AA699D">
            <w:pPr>
              <w:jc w:val="center"/>
              <w:rPr>
                <w:rFonts w:ascii="宋体" w:hAnsi="宋体" w:cs="宋体" w:hint="eastAsia"/>
                <w:color w:val="000000"/>
                <w:sz w:val="22"/>
                <w:szCs w:val="22"/>
                <w:lang w:bidi="ar"/>
              </w:rPr>
            </w:pP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10160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2425</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524"/>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晋江市第一中学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350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Merge w:val="restart"/>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晋江市养正中学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350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Merge/>
            <w:vAlign w:val="center"/>
          </w:tcPr>
          <w:p w:rsidR="00023802" w:rsidRDefault="00023802" w:rsidP="00AA699D">
            <w:pPr>
              <w:jc w:val="center"/>
              <w:rPr>
                <w:rFonts w:ascii="宋体" w:hAnsi="宋体" w:cs="宋体" w:hint="eastAsia"/>
                <w:color w:val="000000"/>
                <w:sz w:val="22"/>
                <w:szCs w:val="22"/>
                <w:lang w:bidi="ar"/>
              </w:rPr>
            </w:pP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晋江市养正中学“中加高中课程实验班”</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w:t>
            </w:r>
            <w:proofErr w:type="gramStart"/>
            <w:r>
              <w:rPr>
                <w:rFonts w:ascii="宋体" w:hAnsi="宋体" w:cs="宋体" w:hint="eastAsia"/>
                <w:color w:val="000000"/>
                <w:sz w:val="24"/>
                <w:szCs w:val="24"/>
                <w:lang w:bidi="ar"/>
              </w:rPr>
              <w:t>市季延中学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350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晋江市南侨中学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550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275</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w:t>
            </w:r>
            <w:proofErr w:type="gramStart"/>
            <w:r>
              <w:rPr>
                <w:rFonts w:ascii="宋体" w:hAnsi="宋体" w:cs="宋体" w:hint="eastAsia"/>
                <w:color w:val="000000"/>
                <w:sz w:val="24"/>
                <w:szCs w:val="24"/>
                <w:lang w:bidi="ar"/>
              </w:rPr>
              <w:t>毓</w:t>
            </w:r>
            <w:proofErr w:type="gramEnd"/>
            <w:r>
              <w:rPr>
                <w:rFonts w:ascii="宋体" w:hAnsi="宋体" w:cs="宋体" w:hint="eastAsia"/>
                <w:color w:val="000000"/>
                <w:sz w:val="24"/>
                <w:szCs w:val="24"/>
                <w:lang w:bidi="ar"/>
              </w:rPr>
              <w:t>英中学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晋江市侨</w:t>
            </w:r>
            <w:proofErr w:type="gramStart"/>
            <w:r>
              <w:rPr>
                <w:rFonts w:ascii="宋体" w:hAnsi="宋体" w:cs="宋体" w:hint="eastAsia"/>
                <w:color w:val="000000"/>
                <w:sz w:val="24"/>
                <w:szCs w:val="24"/>
                <w:lang w:bidi="ar"/>
              </w:rPr>
              <w:t>声中学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350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晋江市英林中学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450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225</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764"/>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8</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晋江市第二中学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450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225</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714"/>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9</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晋江市陈</w:t>
            </w:r>
            <w:proofErr w:type="gramStart"/>
            <w:r>
              <w:rPr>
                <w:rFonts w:ascii="宋体" w:hAnsi="宋体" w:cs="宋体" w:hint="eastAsia"/>
                <w:color w:val="000000"/>
                <w:sz w:val="24"/>
                <w:szCs w:val="24"/>
                <w:lang w:bidi="ar"/>
              </w:rPr>
              <w:t>埭</w:t>
            </w:r>
            <w:proofErr w:type="gramEnd"/>
            <w:r>
              <w:rPr>
                <w:rFonts w:ascii="宋体" w:hAnsi="宋体" w:cs="宋体" w:hint="eastAsia"/>
                <w:color w:val="000000"/>
                <w:sz w:val="24"/>
                <w:szCs w:val="24"/>
                <w:lang w:bidi="ar"/>
              </w:rPr>
              <w:t>民族中学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县市区</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序号</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b/>
                <w:color w:val="000000"/>
                <w:sz w:val="24"/>
                <w:szCs w:val="24"/>
                <w:lang w:bidi="ar"/>
              </w:rPr>
              <w:t>学校名称</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办学性质（公办/民办）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达标级别</w:t>
            </w:r>
            <w:r>
              <w:rPr>
                <w:rFonts w:ascii="宋体" w:hAnsi="宋体" w:cs="宋体" w:hint="eastAsia"/>
                <w:b/>
                <w:color w:val="000000"/>
                <w:sz w:val="24"/>
                <w:szCs w:val="24"/>
                <w:lang w:bidi="ar"/>
              </w:rPr>
              <w:br/>
              <w:t>（一级/二级/三级/未达标）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招生计划数</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其中：定向生计划数</w:t>
            </w:r>
          </w:p>
        </w:tc>
        <w:tc>
          <w:tcPr>
            <w:tcW w:w="3629"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备注</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10</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晋江市内坑中学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晋江市永和中学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晋江市磁灶中学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晋江市平山中学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晋江市首</w:t>
            </w:r>
            <w:proofErr w:type="gramStart"/>
            <w:r>
              <w:rPr>
                <w:rFonts w:ascii="宋体" w:hAnsi="宋体" w:cs="宋体" w:hint="eastAsia"/>
                <w:color w:val="000000"/>
                <w:sz w:val="24"/>
                <w:szCs w:val="24"/>
                <w:lang w:bidi="ar"/>
              </w:rPr>
              <w:t>峰中学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15</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w:t>
            </w:r>
            <w:proofErr w:type="gramStart"/>
            <w:r>
              <w:rPr>
                <w:rFonts w:ascii="宋体" w:hAnsi="宋体" w:cs="宋体" w:hint="eastAsia"/>
                <w:color w:val="000000"/>
                <w:sz w:val="24"/>
                <w:szCs w:val="24"/>
                <w:lang w:bidi="ar"/>
              </w:rPr>
              <w:t>市紫峰中学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16</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proofErr w:type="gramStart"/>
            <w:r>
              <w:rPr>
                <w:rFonts w:ascii="宋体" w:hAnsi="宋体" w:cs="宋体" w:hint="eastAsia"/>
                <w:color w:val="000000"/>
                <w:sz w:val="24"/>
                <w:szCs w:val="24"/>
                <w:lang w:bidi="ar"/>
              </w:rPr>
              <w:t>晋江市子江</w:t>
            </w:r>
            <w:proofErr w:type="gramEnd"/>
            <w:r>
              <w:rPr>
                <w:rFonts w:ascii="宋体" w:hAnsi="宋体" w:cs="宋体" w:hint="eastAsia"/>
                <w:color w:val="000000"/>
                <w:sz w:val="24"/>
                <w:szCs w:val="24"/>
                <w:lang w:bidi="ar"/>
              </w:rPr>
              <w:t>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800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left"/>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含面向全市统招50人，面向晋江市统招450人，自主招生300人</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17</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泉州中</w:t>
            </w:r>
            <w:proofErr w:type="gramStart"/>
            <w:r>
              <w:rPr>
                <w:rFonts w:ascii="宋体" w:hAnsi="宋体" w:cs="宋体" w:hint="eastAsia"/>
                <w:color w:val="000000"/>
                <w:sz w:val="24"/>
                <w:szCs w:val="24"/>
                <w:lang w:bidi="ar"/>
              </w:rPr>
              <w:t>远学校</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left"/>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含面向全市统招210人，面向晋江市统招210人，自主招生280人</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18</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晋江市荆丰中学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left"/>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含面向全市统招160人，面向晋江市统招260人，自主招生280人</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19</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晋江市拔萃双语学校</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210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left"/>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含面向全市统招47人，面向晋江市统招100人，自主招生63人</w:t>
            </w:r>
          </w:p>
        </w:tc>
      </w:tr>
      <w:tr w:rsidR="00023802" w:rsidTr="00AA699D">
        <w:trPr>
          <w:trHeight w:val="652"/>
        </w:trPr>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南安市</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22所</w:t>
            </w:r>
          </w:p>
        </w:tc>
        <w:tc>
          <w:tcPr>
            <w:tcW w:w="2625" w:type="dxa"/>
            <w:vAlign w:val="center"/>
          </w:tcPr>
          <w:p w:rsidR="00023802" w:rsidRDefault="00023802" w:rsidP="00AA699D">
            <w:pPr>
              <w:jc w:val="center"/>
              <w:rPr>
                <w:rFonts w:ascii="宋体" w:hAnsi="宋体" w:cs="宋体" w:hint="eastAsia"/>
                <w:color w:val="000000"/>
                <w:sz w:val="24"/>
                <w:szCs w:val="24"/>
                <w:lang w:bidi="ar"/>
              </w:rPr>
            </w:pPr>
          </w:p>
        </w:tc>
        <w:tc>
          <w:tcPr>
            <w:tcW w:w="1215" w:type="dxa"/>
            <w:vAlign w:val="center"/>
          </w:tcPr>
          <w:p w:rsidR="00023802" w:rsidRDefault="00023802" w:rsidP="00AA699D">
            <w:pPr>
              <w:jc w:val="center"/>
              <w:rPr>
                <w:rFonts w:ascii="宋体" w:hAnsi="宋体" w:cs="宋体" w:hint="eastAsia"/>
                <w:color w:val="000000"/>
                <w:sz w:val="22"/>
                <w:szCs w:val="22"/>
                <w:lang w:bidi="ar"/>
              </w:rPr>
            </w:pPr>
          </w:p>
        </w:tc>
        <w:tc>
          <w:tcPr>
            <w:tcW w:w="1740" w:type="dxa"/>
            <w:vAlign w:val="center"/>
          </w:tcPr>
          <w:p w:rsidR="00023802" w:rsidRDefault="00023802" w:rsidP="00AA699D">
            <w:pPr>
              <w:jc w:val="center"/>
              <w:rPr>
                <w:rFonts w:ascii="宋体" w:hAnsi="宋体" w:cs="宋体" w:hint="eastAsia"/>
                <w:color w:val="000000"/>
                <w:sz w:val="22"/>
                <w:szCs w:val="22"/>
                <w:lang w:bidi="ar"/>
              </w:rPr>
            </w:pP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7500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1570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南安市第一中学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800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400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县市区</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序号</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b/>
                <w:color w:val="000000"/>
                <w:sz w:val="24"/>
                <w:szCs w:val="24"/>
                <w:lang w:bidi="ar"/>
              </w:rPr>
              <w:t>学校名称</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办学性质（公办/民办）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达标级别</w:t>
            </w:r>
            <w:r>
              <w:rPr>
                <w:rFonts w:ascii="宋体" w:hAnsi="宋体" w:cs="宋体" w:hint="eastAsia"/>
                <w:b/>
                <w:color w:val="000000"/>
                <w:sz w:val="24"/>
                <w:szCs w:val="24"/>
                <w:lang w:bidi="ar"/>
              </w:rPr>
              <w:br/>
              <w:t>（一级/二级/三级/未达标）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招生计划数</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其中：定向生计划数</w:t>
            </w:r>
          </w:p>
        </w:tc>
        <w:tc>
          <w:tcPr>
            <w:tcW w:w="3629"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备注</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南安市国光中学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630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315</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南安市侨光中学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540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270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南安市南</w:t>
            </w:r>
            <w:proofErr w:type="gramStart"/>
            <w:r>
              <w:rPr>
                <w:rFonts w:ascii="宋体" w:hAnsi="宋体" w:cs="宋体" w:hint="eastAsia"/>
                <w:color w:val="000000"/>
                <w:sz w:val="24"/>
                <w:szCs w:val="24"/>
                <w:lang w:bidi="ar"/>
              </w:rPr>
              <w:t>星中学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360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180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南安市第三中学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360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180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南安市华侨中学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450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225</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南安市成功中学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270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8</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proofErr w:type="gramStart"/>
            <w:r>
              <w:rPr>
                <w:rFonts w:ascii="宋体" w:hAnsi="宋体" w:cs="宋体" w:hint="eastAsia"/>
                <w:color w:val="000000"/>
                <w:sz w:val="24"/>
                <w:szCs w:val="24"/>
                <w:lang w:bidi="ar"/>
              </w:rPr>
              <w:t>南安市蓝园高级中学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360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9</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南安市龙泉中学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270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10</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南安市第二中学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270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泉州师范学院附属</w:t>
            </w:r>
          </w:p>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鹏</w:t>
            </w:r>
            <w:proofErr w:type="gramStart"/>
            <w:r>
              <w:rPr>
                <w:rFonts w:ascii="宋体" w:hAnsi="宋体" w:cs="宋体" w:hint="eastAsia"/>
                <w:color w:val="000000"/>
                <w:sz w:val="24"/>
                <w:szCs w:val="24"/>
                <w:lang w:bidi="ar"/>
              </w:rPr>
              <w:t>峰中学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proofErr w:type="gramStart"/>
            <w:r>
              <w:rPr>
                <w:rFonts w:ascii="宋体" w:hAnsi="宋体" w:cs="宋体" w:hint="eastAsia"/>
                <w:color w:val="000000"/>
                <w:sz w:val="24"/>
                <w:szCs w:val="24"/>
                <w:lang w:bidi="ar"/>
              </w:rPr>
              <w:t>南安市诗山中学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360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南安市五星中学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270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县市区</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序号</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b/>
                <w:color w:val="000000"/>
                <w:sz w:val="24"/>
                <w:szCs w:val="24"/>
                <w:lang w:bidi="ar"/>
              </w:rPr>
              <w:t>学校名称</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办学性质（公办/民办）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达标级别</w:t>
            </w:r>
            <w:r>
              <w:rPr>
                <w:rFonts w:ascii="宋体" w:hAnsi="宋体" w:cs="宋体" w:hint="eastAsia"/>
                <w:b/>
                <w:color w:val="000000"/>
                <w:sz w:val="24"/>
                <w:szCs w:val="24"/>
                <w:lang w:bidi="ar"/>
              </w:rPr>
              <w:br/>
              <w:t>（一级/二级/三级/未达标）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招生计划数</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其中：定向生计划数</w:t>
            </w:r>
          </w:p>
        </w:tc>
        <w:tc>
          <w:tcPr>
            <w:tcW w:w="3629"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备注</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南安市新侨中学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15</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南安市柳城中学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16</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南安市宝</w:t>
            </w:r>
            <w:proofErr w:type="gramStart"/>
            <w:r>
              <w:rPr>
                <w:rFonts w:ascii="宋体" w:hAnsi="宋体" w:cs="宋体" w:hint="eastAsia"/>
                <w:color w:val="000000"/>
                <w:sz w:val="24"/>
                <w:szCs w:val="24"/>
                <w:lang w:bidi="ar"/>
              </w:rPr>
              <w:t>莲中学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270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17</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南安市第六中学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270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18</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南安市新营中学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240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19</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南安市延平中学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270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20</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南安市体育学校</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南安市南翼实验中学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proofErr w:type="gramStart"/>
            <w:r>
              <w:rPr>
                <w:rFonts w:ascii="宋体" w:hAnsi="宋体" w:cs="宋体" w:hint="eastAsia"/>
                <w:color w:val="000000"/>
                <w:sz w:val="24"/>
                <w:szCs w:val="24"/>
                <w:lang w:bidi="ar"/>
              </w:rPr>
              <w:t>南安市昌财实验</w:t>
            </w:r>
            <w:proofErr w:type="gramEnd"/>
            <w:r>
              <w:rPr>
                <w:rFonts w:ascii="宋体" w:hAnsi="宋体" w:cs="宋体" w:hint="eastAsia"/>
                <w:color w:val="000000"/>
                <w:sz w:val="24"/>
                <w:szCs w:val="24"/>
                <w:lang w:bidi="ar"/>
              </w:rPr>
              <w:t>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140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招生指标预下达，经批准后正式招生</w:t>
            </w:r>
          </w:p>
        </w:tc>
      </w:tr>
      <w:tr w:rsidR="00023802" w:rsidTr="00AA699D">
        <w:trPr>
          <w:trHeight w:val="697"/>
        </w:trPr>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惠安县</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10所</w:t>
            </w:r>
          </w:p>
        </w:tc>
        <w:tc>
          <w:tcPr>
            <w:tcW w:w="2625" w:type="dxa"/>
            <w:vAlign w:val="center"/>
          </w:tcPr>
          <w:p w:rsidR="00023802" w:rsidRDefault="00023802" w:rsidP="00AA699D">
            <w:pPr>
              <w:jc w:val="center"/>
              <w:rPr>
                <w:rFonts w:ascii="宋体" w:hAnsi="宋体" w:cs="宋体" w:hint="eastAsia"/>
                <w:color w:val="000000"/>
                <w:sz w:val="24"/>
                <w:szCs w:val="24"/>
                <w:lang w:bidi="ar"/>
              </w:rPr>
            </w:pPr>
          </w:p>
        </w:tc>
        <w:tc>
          <w:tcPr>
            <w:tcW w:w="1215" w:type="dxa"/>
            <w:vAlign w:val="center"/>
          </w:tcPr>
          <w:p w:rsidR="00023802" w:rsidRDefault="00023802" w:rsidP="00AA699D">
            <w:pPr>
              <w:jc w:val="center"/>
              <w:rPr>
                <w:rFonts w:ascii="宋体" w:hAnsi="宋体" w:cs="宋体" w:hint="eastAsia"/>
                <w:color w:val="000000"/>
                <w:sz w:val="22"/>
                <w:szCs w:val="22"/>
                <w:lang w:bidi="ar"/>
              </w:rPr>
            </w:pPr>
          </w:p>
        </w:tc>
        <w:tc>
          <w:tcPr>
            <w:tcW w:w="1740" w:type="dxa"/>
            <w:vAlign w:val="center"/>
          </w:tcPr>
          <w:p w:rsidR="00023802" w:rsidRDefault="00023802" w:rsidP="00AA699D">
            <w:pPr>
              <w:jc w:val="center"/>
              <w:rPr>
                <w:rFonts w:ascii="宋体" w:hAnsi="宋体" w:cs="宋体" w:hint="eastAsia"/>
                <w:color w:val="000000"/>
                <w:sz w:val="22"/>
                <w:szCs w:val="22"/>
                <w:lang w:bidi="ar"/>
              </w:rPr>
            </w:pP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4230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1000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惠安第一中学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proofErr w:type="gramStart"/>
            <w:r>
              <w:rPr>
                <w:rFonts w:ascii="宋体" w:hAnsi="宋体" w:cs="宋体" w:hint="eastAsia"/>
                <w:color w:val="000000"/>
                <w:sz w:val="24"/>
                <w:szCs w:val="24"/>
                <w:lang w:bidi="ar"/>
              </w:rPr>
              <w:t>惠安荷山中学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200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县市区</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序号</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b/>
                <w:color w:val="000000"/>
                <w:sz w:val="24"/>
                <w:szCs w:val="24"/>
                <w:lang w:bidi="ar"/>
              </w:rPr>
              <w:t>学校名称</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办学性质（公办/民办）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达标级别</w:t>
            </w:r>
            <w:r>
              <w:rPr>
                <w:rFonts w:ascii="宋体" w:hAnsi="宋体" w:cs="宋体" w:hint="eastAsia"/>
                <w:b/>
                <w:color w:val="000000"/>
                <w:sz w:val="24"/>
                <w:szCs w:val="24"/>
                <w:lang w:bidi="ar"/>
              </w:rPr>
              <w:br/>
              <w:t>（一级/二级/三级/未达标）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招生计划数</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其中：定向生计划数</w:t>
            </w:r>
          </w:p>
        </w:tc>
        <w:tc>
          <w:tcPr>
            <w:tcW w:w="3629"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备注</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惠安第三中学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200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惠安高级中学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惠安嘉</w:t>
            </w:r>
            <w:proofErr w:type="gramStart"/>
            <w:r>
              <w:rPr>
                <w:rFonts w:ascii="宋体" w:hAnsi="宋体" w:cs="宋体" w:hint="eastAsia"/>
                <w:color w:val="000000"/>
                <w:sz w:val="24"/>
                <w:szCs w:val="24"/>
                <w:lang w:bidi="ar"/>
              </w:rPr>
              <w:t>惠中学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惠安崇武中学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惠安第四中学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8</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惠安第二中学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9</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惠安广海中学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350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招生指标预下达，经批准后正式招生；含面向全市统招30人，面向惠安县统招180人，自主招生140人</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10</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聚龙外国语学校</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280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含面向全市统招30人，面向惠安县统招190人，自主招生60人</w:t>
            </w:r>
          </w:p>
        </w:tc>
      </w:tr>
      <w:tr w:rsidR="00023802" w:rsidTr="00AA699D">
        <w:trPr>
          <w:trHeight w:val="562"/>
        </w:trPr>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安溪县</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14所</w:t>
            </w:r>
          </w:p>
        </w:tc>
        <w:tc>
          <w:tcPr>
            <w:tcW w:w="2625" w:type="dxa"/>
            <w:vAlign w:val="center"/>
          </w:tcPr>
          <w:p w:rsidR="00023802" w:rsidRDefault="00023802" w:rsidP="00AA699D">
            <w:pPr>
              <w:jc w:val="center"/>
              <w:rPr>
                <w:rFonts w:ascii="宋体" w:hAnsi="宋体" w:cs="宋体" w:hint="eastAsia"/>
                <w:color w:val="000000"/>
                <w:sz w:val="24"/>
                <w:szCs w:val="24"/>
                <w:lang w:bidi="ar"/>
              </w:rPr>
            </w:pPr>
          </w:p>
        </w:tc>
        <w:tc>
          <w:tcPr>
            <w:tcW w:w="1215" w:type="dxa"/>
            <w:vAlign w:val="center"/>
          </w:tcPr>
          <w:p w:rsidR="00023802" w:rsidRDefault="00023802" w:rsidP="00AA699D">
            <w:pPr>
              <w:jc w:val="center"/>
              <w:rPr>
                <w:rFonts w:ascii="宋体" w:hAnsi="宋体" w:cs="宋体" w:hint="eastAsia"/>
                <w:color w:val="000000"/>
                <w:sz w:val="22"/>
                <w:szCs w:val="22"/>
                <w:lang w:bidi="ar"/>
              </w:rPr>
            </w:pPr>
          </w:p>
        </w:tc>
        <w:tc>
          <w:tcPr>
            <w:tcW w:w="1740" w:type="dxa"/>
            <w:vAlign w:val="center"/>
          </w:tcPr>
          <w:p w:rsidR="00023802" w:rsidRDefault="00023802" w:rsidP="00AA699D">
            <w:pPr>
              <w:jc w:val="center"/>
              <w:rPr>
                <w:rFonts w:ascii="宋体" w:hAnsi="宋体" w:cs="宋体" w:hint="eastAsia"/>
                <w:color w:val="000000"/>
                <w:sz w:val="22"/>
                <w:szCs w:val="22"/>
                <w:lang w:bidi="ar"/>
              </w:rPr>
            </w:pP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6420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675</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569"/>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安溪第一中学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720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360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安溪铭选中学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630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315</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509"/>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安溪第八中学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540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县市区</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序号</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b/>
                <w:color w:val="000000"/>
                <w:sz w:val="24"/>
                <w:szCs w:val="24"/>
                <w:lang w:bidi="ar"/>
              </w:rPr>
              <w:t>学校名称</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办学性质（公办/民办）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达标级别</w:t>
            </w:r>
            <w:r>
              <w:rPr>
                <w:rFonts w:ascii="宋体" w:hAnsi="宋体" w:cs="宋体" w:hint="eastAsia"/>
                <w:b/>
                <w:color w:val="000000"/>
                <w:sz w:val="24"/>
                <w:szCs w:val="24"/>
                <w:lang w:bidi="ar"/>
              </w:rPr>
              <w:br/>
              <w:t>（一级/二级/三级/未达标）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招生计划数</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其中：定向生计划数</w:t>
            </w:r>
          </w:p>
        </w:tc>
        <w:tc>
          <w:tcPr>
            <w:tcW w:w="3629"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备注</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安溪第六中学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540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安溪沼涛中学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570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left"/>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含面向全市自主招收美术特长生30人</w:t>
            </w: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proofErr w:type="gramStart"/>
            <w:r>
              <w:rPr>
                <w:rFonts w:ascii="宋体" w:hAnsi="宋体" w:cs="宋体" w:hint="eastAsia"/>
                <w:color w:val="000000"/>
                <w:sz w:val="24"/>
                <w:szCs w:val="24"/>
                <w:lang w:bidi="ar"/>
              </w:rPr>
              <w:t>安溪蓝溪中学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540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安溪俊</w:t>
            </w:r>
            <w:proofErr w:type="gramStart"/>
            <w:r>
              <w:rPr>
                <w:rFonts w:ascii="宋体" w:hAnsi="宋体" w:cs="宋体" w:hint="eastAsia"/>
                <w:color w:val="000000"/>
                <w:sz w:val="24"/>
                <w:szCs w:val="24"/>
                <w:lang w:bidi="ar"/>
              </w:rPr>
              <w:t>民中学</w:t>
            </w:r>
            <w:proofErr w:type="gramEnd"/>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540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8</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安溪梧桐中学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540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9</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安溪崇德中学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10</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安溪第十一中学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安溪龙门中学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779"/>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泉州师范学院附属培文实验高级中学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889"/>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安溪恒兴中学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widowControl/>
              <w:jc w:val="left"/>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含面向安溪县统招180人，面向安溪县自主招生120人</w:t>
            </w:r>
          </w:p>
        </w:tc>
      </w:tr>
      <w:tr w:rsidR="00023802" w:rsidTr="00AA699D">
        <w:trPr>
          <w:trHeight w:val="749"/>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安溪金火完全中学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未达标</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482"/>
        </w:trPr>
        <w:tc>
          <w:tcPr>
            <w:tcW w:w="1215" w:type="dxa"/>
            <w:vAlign w:val="center"/>
          </w:tcPr>
          <w:p w:rsidR="00023802" w:rsidRDefault="00023802" w:rsidP="00AA699D">
            <w:pPr>
              <w:widowControl/>
              <w:jc w:val="center"/>
              <w:textAlignment w:val="center"/>
              <w:rPr>
                <w:rFonts w:ascii="宋体" w:hAnsi="宋体" w:cs="宋体" w:hint="eastAsia"/>
                <w:b/>
                <w:color w:val="000000"/>
                <w:sz w:val="24"/>
                <w:szCs w:val="24"/>
                <w:lang w:bidi="ar"/>
              </w:rPr>
            </w:pPr>
            <w:r>
              <w:rPr>
                <w:rFonts w:ascii="宋体" w:hAnsi="宋体" w:cs="宋体" w:hint="eastAsia"/>
                <w:b/>
                <w:color w:val="000000"/>
                <w:sz w:val="24"/>
                <w:szCs w:val="24"/>
                <w:lang w:bidi="ar"/>
              </w:rPr>
              <w:t>县市区</w:t>
            </w:r>
          </w:p>
        </w:tc>
        <w:tc>
          <w:tcPr>
            <w:tcW w:w="810" w:type="dxa"/>
            <w:vAlign w:val="center"/>
          </w:tcPr>
          <w:p w:rsidR="00023802" w:rsidRDefault="00023802" w:rsidP="00AA699D">
            <w:pPr>
              <w:widowControl/>
              <w:jc w:val="center"/>
              <w:textAlignment w:val="center"/>
              <w:rPr>
                <w:rFonts w:ascii="宋体" w:hAnsi="宋体" w:cs="宋体" w:hint="eastAsia"/>
                <w:b/>
                <w:color w:val="000000"/>
                <w:sz w:val="24"/>
                <w:szCs w:val="24"/>
                <w:lang w:bidi="ar"/>
              </w:rPr>
            </w:pPr>
            <w:r>
              <w:rPr>
                <w:rFonts w:ascii="宋体" w:hAnsi="宋体" w:cs="宋体" w:hint="eastAsia"/>
                <w:b/>
                <w:color w:val="000000"/>
                <w:sz w:val="24"/>
                <w:szCs w:val="24"/>
                <w:lang w:bidi="ar"/>
              </w:rPr>
              <w:t>序号</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b/>
                <w:color w:val="000000"/>
                <w:sz w:val="24"/>
                <w:szCs w:val="24"/>
                <w:lang w:bidi="ar"/>
              </w:rPr>
              <w:t>学校名称</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办学性质（公办/民办）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达标级别</w:t>
            </w:r>
            <w:r>
              <w:rPr>
                <w:rFonts w:ascii="宋体" w:hAnsi="宋体" w:cs="宋体" w:hint="eastAsia"/>
                <w:b/>
                <w:color w:val="000000"/>
                <w:sz w:val="24"/>
                <w:szCs w:val="24"/>
                <w:lang w:bidi="ar"/>
              </w:rPr>
              <w:br/>
              <w:t>（一级/二级/三级/未达标）</w:t>
            </w:r>
          </w:p>
        </w:tc>
        <w:tc>
          <w:tcPr>
            <w:tcW w:w="1500" w:type="dxa"/>
            <w:vAlign w:val="center"/>
          </w:tcPr>
          <w:p w:rsidR="00023802" w:rsidRDefault="00023802" w:rsidP="00AA699D">
            <w:pPr>
              <w:widowControl/>
              <w:jc w:val="center"/>
              <w:textAlignment w:val="center"/>
              <w:rPr>
                <w:rFonts w:ascii="宋体" w:hAnsi="宋体" w:cs="宋体" w:hint="eastAsia"/>
                <w:b/>
                <w:color w:val="000000"/>
                <w:sz w:val="24"/>
                <w:szCs w:val="24"/>
                <w:lang w:bidi="ar"/>
              </w:rPr>
            </w:pPr>
            <w:r>
              <w:rPr>
                <w:rFonts w:ascii="宋体" w:hAnsi="宋体" w:cs="宋体" w:hint="eastAsia"/>
                <w:b/>
                <w:color w:val="000000"/>
                <w:sz w:val="24"/>
                <w:szCs w:val="24"/>
                <w:lang w:bidi="ar"/>
              </w:rPr>
              <w:t>招生计划数</w:t>
            </w:r>
          </w:p>
        </w:tc>
        <w:tc>
          <w:tcPr>
            <w:tcW w:w="1440" w:type="dxa"/>
            <w:vAlign w:val="center"/>
          </w:tcPr>
          <w:p w:rsidR="00023802" w:rsidRDefault="00023802" w:rsidP="00AA699D">
            <w:pPr>
              <w:widowControl/>
              <w:jc w:val="center"/>
              <w:textAlignment w:val="center"/>
              <w:rPr>
                <w:rFonts w:ascii="宋体" w:hAnsi="宋体" w:cs="宋体" w:hint="eastAsia"/>
                <w:b/>
                <w:color w:val="000000"/>
                <w:sz w:val="24"/>
                <w:szCs w:val="24"/>
                <w:lang w:bidi="ar"/>
              </w:rPr>
            </w:pPr>
            <w:r>
              <w:rPr>
                <w:rFonts w:ascii="宋体" w:hAnsi="宋体" w:cs="宋体" w:hint="eastAsia"/>
                <w:b/>
                <w:color w:val="000000"/>
                <w:sz w:val="24"/>
                <w:szCs w:val="24"/>
                <w:lang w:bidi="ar"/>
              </w:rPr>
              <w:t>其中：定向生计划数</w:t>
            </w:r>
          </w:p>
        </w:tc>
        <w:tc>
          <w:tcPr>
            <w:tcW w:w="3629"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备注</w:t>
            </w:r>
          </w:p>
        </w:tc>
      </w:tr>
      <w:tr w:rsidR="00023802" w:rsidTr="00AA699D">
        <w:trPr>
          <w:trHeight w:val="777"/>
        </w:trPr>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lastRenderedPageBreak/>
              <w:t>永春县</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7所</w:t>
            </w:r>
          </w:p>
        </w:tc>
        <w:tc>
          <w:tcPr>
            <w:tcW w:w="2625" w:type="dxa"/>
            <w:vAlign w:val="center"/>
          </w:tcPr>
          <w:p w:rsidR="00023802" w:rsidRDefault="00023802" w:rsidP="00AA699D">
            <w:pPr>
              <w:jc w:val="center"/>
              <w:rPr>
                <w:rFonts w:ascii="宋体" w:hAnsi="宋体" w:cs="宋体" w:hint="eastAsia"/>
                <w:color w:val="000000"/>
                <w:sz w:val="24"/>
                <w:szCs w:val="24"/>
                <w:lang w:bidi="ar"/>
              </w:rPr>
            </w:pPr>
          </w:p>
        </w:tc>
        <w:tc>
          <w:tcPr>
            <w:tcW w:w="1215" w:type="dxa"/>
            <w:vAlign w:val="center"/>
          </w:tcPr>
          <w:p w:rsidR="00023802" w:rsidRDefault="00023802" w:rsidP="00AA699D">
            <w:pPr>
              <w:jc w:val="center"/>
              <w:rPr>
                <w:rFonts w:ascii="宋体" w:hAnsi="宋体" w:cs="宋体" w:hint="eastAsia"/>
                <w:color w:val="000000"/>
                <w:sz w:val="22"/>
                <w:szCs w:val="22"/>
                <w:lang w:bidi="ar"/>
              </w:rPr>
            </w:pPr>
          </w:p>
        </w:tc>
        <w:tc>
          <w:tcPr>
            <w:tcW w:w="1740" w:type="dxa"/>
            <w:vAlign w:val="center"/>
          </w:tcPr>
          <w:p w:rsidR="00023802" w:rsidRDefault="00023802" w:rsidP="00AA699D">
            <w:pPr>
              <w:jc w:val="center"/>
              <w:rPr>
                <w:rFonts w:ascii="宋体" w:hAnsi="宋体" w:cs="宋体" w:hint="eastAsia"/>
                <w:color w:val="000000"/>
                <w:sz w:val="22"/>
                <w:szCs w:val="22"/>
                <w:lang w:bidi="ar"/>
              </w:rPr>
            </w:pP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2604</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300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hRule="exact" w:val="510"/>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永春第一中学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600</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300</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hRule="exact" w:val="510"/>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永春华侨中学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384</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hRule="exact" w:val="510"/>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永春第三中学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336</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hRule="exact" w:val="510"/>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永春美岭中学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二级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384</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hRule="exact" w:val="510"/>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5</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永春第五中学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hRule="exact" w:val="510"/>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6</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永春第六中学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hRule="exact" w:val="510"/>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永春第二中学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300</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822"/>
        </w:trPr>
        <w:tc>
          <w:tcPr>
            <w:tcW w:w="1215"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德化县</w:t>
            </w: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4所</w:t>
            </w:r>
          </w:p>
        </w:tc>
        <w:tc>
          <w:tcPr>
            <w:tcW w:w="2625" w:type="dxa"/>
            <w:vAlign w:val="center"/>
          </w:tcPr>
          <w:p w:rsidR="00023802" w:rsidRDefault="00023802" w:rsidP="00AA699D">
            <w:pPr>
              <w:jc w:val="center"/>
              <w:rPr>
                <w:rFonts w:ascii="宋体" w:hAnsi="宋体" w:cs="宋体" w:hint="eastAsia"/>
                <w:color w:val="000000"/>
                <w:sz w:val="24"/>
                <w:szCs w:val="24"/>
                <w:lang w:bidi="ar"/>
              </w:rPr>
            </w:pPr>
          </w:p>
        </w:tc>
        <w:tc>
          <w:tcPr>
            <w:tcW w:w="1215" w:type="dxa"/>
            <w:vAlign w:val="center"/>
          </w:tcPr>
          <w:p w:rsidR="00023802" w:rsidRDefault="00023802" w:rsidP="00AA699D">
            <w:pPr>
              <w:jc w:val="center"/>
              <w:rPr>
                <w:rFonts w:ascii="宋体" w:hAnsi="宋体" w:cs="宋体" w:hint="eastAsia"/>
                <w:color w:val="000000"/>
                <w:sz w:val="22"/>
                <w:szCs w:val="22"/>
                <w:lang w:bidi="ar"/>
              </w:rPr>
            </w:pPr>
          </w:p>
        </w:tc>
        <w:tc>
          <w:tcPr>
            <w:tcW w:w="1740" w:type="dxa"/>
            <w:vAlign w:val="center"/>
          </w:tcPr>
          <w:p w:rsidR="00023802" w:rsidRDefault="00023802" w:rsidP="00AA699D">
            <w:pPr>
              <w:jc w:val="center"/>
              <w:rPr>
                <w:rFonts w:ascii="宋体" w:hAnsi="宋体" w:cs="宋体" w:hint="eastAsia"/>
                <w:color w:val="000000"/>
                <w:sz w:val="22"/>
                <w:szCs w:val="22"/>
                <w:lang w:bidi="ar"/>
              </w:rPr>
            </w:pP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1939</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b/>
                <w:color w:val="000000"/>
                <w:sz w:val="24"/>
                <w:szCs w:val="24"/>
                <w:lang w:bidi="ar"/>
              </w:rPr>
              <w:t>375</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hRule="exact" w:val="510"/>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1</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德化第一中学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一级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748</w:t>
            </w:r>
          </w:p>
        </w:tc>
        <w:tc>
          <w:tcPr>
            <w:tcW w:w="1440" w:type="dxa"/>
            <w:vAlign w:val="center"/>
          </w:tcPr>
          <w:p w:rsidR="00023802" w:rsidRDefault="00023802" w:rsidP="00AA699D">
            <w:pPr>
              <w:widowControl/>
              <w:jc w:val="center"/>
              <w:textAlignment w:val="center"/>
              <w:rPr>
                <w:rFonts w:ascii="黑体" w:eastAsia="黑体"/>
                <w:color w:val="0D0D0D"/>
                <w:kern w:val="2"/>
                <w:sz w:val="32"/>
                <w:szCs w:val="32"/>
              </w:rPr>
            </w:pPr>
            <w:r>
              <w:rPr>
                <w:rFonts w:ascii="宋体" w:hAnsi="宋体" w:cs="宋体" w:hint="eastAsia"/>
                <w:color w:val="000000"/>
                <w:sz w:val="22"/>
                <w:szCs w:val="22"/>
                <w:lang w:bidi="ar"/>
              </w:rPr>
              <w:t>375</w:t>
            </w: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hRule="exact" w:val="510"/>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2</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德化第二中学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397</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hRule="exact" w:val="665"/>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3</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德化第三中学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397</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hRule="exact" w:val="890"/>
        </w:trPr>
        <w:tc>
          <w:tcPr>
            <w:tcW w:w="1215" w:type="dxa"/>
            <w:vAlign w:val="center"/>
          </w:tcPr>
          <w:p w:rsidR="00023802" w:rsidRDefault="00023802" w:rsidP="00AA699D">
            <w:pPr>
              <w:jc w:val="center"/>
              <w:rPr>
                <w:rFonts w:ascii="黑体" w:eastAsia="黑体"/>
                <w:color w:val="0D0D0D"/>
                <w:kern w:val="2"/>
                <w:sz w:val="32"/>
                <w:szCs w:val="32"/>
              </w:rPr>
            </w:pPr>
          </w:p>
        </w:tc>
        <w:tc>
          <w:tcPr>
            <w:tcW w:w="81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b/>
                <w:color w:val="000000"/>
                <w:sz w:val="24"/>
                <w:szCs w:val="24"/>
                <w:lang w:bidi="ar"/>
              </w:rPr>
              <w:t>4</w:t>
            </w:r>
          </w:p>
        </w:tc>
        <w:tc>
          <w:tcPr>
            <w:tcW w:w="2625" w:type="dxa"/>
            <w:vAlign w:val="center"/>
          </w:tcPr>
          <w:p w:rsidR="00023802" w:rsidRDefault="00023802" w:rsidP="00AA699D">
            <w:pPr>
              <w:widowControl/>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德化第八中学</w:t>
            </w:r>
          </w:p>
        </w:tc>
        <w:tc>
          <w:tcPr>
            <w:tcW w:w="1215"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公办</w:t>
            </w:r>
          </w:p>
        </w:tc>
        <w:tc>
          <w:tcPr>
            <w:tcW w:w="174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三级</w:t>
            </w:r>
          </w:p>
        </w:tc>
        <w:tc>
          <w:tcPr>
            <w:tcW w:w="1500" w:type="dxa"/>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宋体" w:hAnsi="宋体" w:cs="宋体" w:hint="eastAsia"/>
                <w:color w:val="000000"/>
                <w:sz w:val="22"/>
                <w:szCs w:val="22"/>
                <w:lang w:bidi="ar"/>
              </w:rPr>
              <w:t>397</w:t>
            </w:r>
          </w:p>
        </w:tc>
        <w:tc>
          <w:tcPr>
            <w:tcW w:w="1440" w:type="dxa"/>
            <w:vAlign w:val="center"/>
          </w:tcPr>
          <w:p w:rsidR="00023802" w:rsidRDefault="00023802" w:rsidP="00AA699D">
            <w:pPr>
              <w:jc w:val="center"/>
              <w:rPr>
                <w:rFonts w:ascii="黑体" w:eastAsia="黑体"/>
                <w:color w:val="0D0D0D"/>
                <w:kern w:val="2"/>
                <w:sz w:val="32"/>
                <w:szCs w:val="32"/>
              </w:rPr>
            </w:pPr>
          </w:p>
        </w:tc>
        <w:tc>
          <w:tcPr>
            <w:tcW w:w="3629" w:type="dxa"/>
            <w:vAlign w:val="center"/>
          </w:tcPr>
          <w:p w:rsidR="00023802" w:rsidRDefault="00023802" w:rsidP="00AA699D">
            <w:pPr>
              <w:jc w:val="center"/>
              <w:rPr>
                <w:rFonts w:ascii="宋体" w:hAnsi="宋体" w:cs="宋体" w:hint="eastAsia"/>
                <w:color w:val="000000"/>
                <w:sz w:val="22"/>
                <w:szCs w:val="22"/>
                <w:lang w:bidi="ar"/>
              </w:rPr>
            </w:pPr>
          </w:p>
        </w:tc>
      </w:tr>
      <w:tr w:rsidR="00023802" w:rsidTr="00AA699D">
        <w:trPr>
          <w:trHeight w:val="647"/>
        </w:trPr>
        <w:tc>
          <w:tcPr>
            <w:tcW w:w="14174" w:type="dxa"/>
            <w:gridSpan w:val="8"/>
            <w:vAlign w:val="center"/>
          </w:tcPr>
          <w:p w:rsidR="00023802" w:rsidRDefault="00023802" w:rsidP="00AA699D">
            <w:pPr>
              <w:widowControl/>
              <w:jc w:val="center"/>
              <w:textAlignment w:val="center"/>
              <w:rPr>
                <w:rFonts w:ascii="宋体" w:hAnsi="宋体" w:cs="宋体" w:hint="eastAsia"/>
                <w:color w:val="000000"/>
                <w:sz w:val="22"/>
                <w:szCs w:val="22"/>
                <w:lang w:bidi="ar"/>
              </w:rPr>
            </w:pPr>
            <w:r>
              <w:rPr>
                <w:rFonts w:ascii="黑体" w:eastAsia="黑体" w:hint="eastAsia"/>
                <w:color w:val="0D0D0D"/>
                <w:sz w:val="36"/>
                <w:szCs w:val="36"/>
              </w:rPr>
              <w:lastRenderedPageBreak/>
              <w:t>关于2020年泉州市普通高中招生计划</w:t>
            </w:r>
            <w:r>
              <w:rPr>
                <w:rFonts w:ascii="宋体" w:hAnsi="宋体" w:cs="宋体" w:hint="eastAsia"/>
                <w:b/>
                <w:bCs/>
                <w:color w:val="000000"/>
                <w:sz w:val="36"/>
                <w:szCs w:val="36"/>
                <w:lang w:bidi="ar"/>
              </w:rPr>
              <w:t>有关说明</w:t>
            </w:r>
          </w:p>
        </w:tc>
      </w:tr>
      <w:tr w:rsidR="00023802" w:rsidTr="00AA699D">
        <w:trPr>
          <w:trHeight w:val="1925"/>
        </w:trPr>
        <w:tc>
          <w:tcPr>
            <w:tcW w:w="1215" w:type="dxa"/>
            <w:vAlign w:val="center"/>
          </w:tcPr>
          <w:p w:rsidR="00023802" w:rsidRDefault="00023802" w:rsidP="00AA699D">
            <w:pPr>
              <w:jc w:val="center"/>
              <w:rPr>
                <w:rFonts w:ascii="黑体" w:eastAsia="黑体"/>
                <w:color w:val="0D0D0D"/>
                <w:kern w:val="2"/>
                <w:sz w:val="32"/>
                <w:szCs w:val="32"/>
              </w:rPr>
            </w:pPr>
            <w:r>
              <w:rPr>
                <w:rFonts w:ascii="黑体" w:eastAsia="黑体" w:hint="eastAsia"/>
                <w:color w:val="0D0D0D"/>
                <w:kern w:val="2"/>
                <w:sz w:val="32"/>
                <w:szCs w:val="32"/>
              </w:rPr>
              <w:t>1.</w:t>
            </w:r>
          </w:p>
        </w:tc>
        <w:tc>
          <w:tcPr>
            <w:tcW w:w="12959" w:type="dxa"/>
            <w:gridSpan w:val="7"/>
            <w:vAlign w:val="center"/>
          </w:tcPr>
          <w:p w:rsidR="00023802" w:rsidRDefault="00023802" w:rsidP="00023802">
            <w:pPr>
              <w:widowControl/>
              <w:spacing w:line="480" w:lineRule="exact"/>
              <w:ind w:firstLineChars="200" w:firstLine="480"/>
              <w:jc w:val="left"/>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第一中学学府校区、泉州第一中学东海校区、泉州市培元中学、泉州第五中学、泉州市第七中学天后校区、泉州市第七中学江南校区面向泉州市区自主招生人数不低于其自主招生计划数的25%，面向晋江市、南安市、安溪县每个县（市）自主招生的人数不超过其自主招生计划数的15%；面向其他外县（市、区）自主招生的人数不超过其自主招生计划数的10%。安溪县</w:t>
            </w:r>
            <w:proofErr w:type="gramStart"/>
            <w:r>
              <w:rPr>
                <w:rFonts w:ascii="宋体" w:hAnsi="宋体" w:cs="宋体" w:hint="eastAsia"/>
                <w:color w:val="000000"/>
                <w:sz w:val="24"/>
                <w:szCs w:val="24"/>
                <w:lang w:bidi="ar"/>
              </w:rPr>
              <w:t>沼</w:t>
            </w:r>
            <w:proofErr w:type="gramEnd"/>
            <w:r>
              <w:rPr>
                <w:rFonts w:ascii="宋体" w:hAnsi="宋体" w:cs="宋体" w:hint="eastAsia"/>
                <w:color w:val="000000"/>
                <w:sz w:val="24"/>
                <w:szCs w:val="24"/>
                <w:lang w:bidi="ar"/>
              </w:rPr>
              <w:t>涛中学面向全市招收美术特长生；厦门外国语学校石狮分校面向全市招收外语特色（小语种）特长生，具体招生方案可上招生学校网站查询。</w:t>
            </w:r>
          </w:p>
        </w:tc>
      </w:tr>
      <w:tr w:rsidR="00023802" w:rsidTr="00AA699D">
        <w:trPr>
          <w:trHeight w:val="1316"/>
        </w:trPr>
        <w:tc>
          <w:tcPr>
            <w:tcW w:w="1215" w:type="dxa"/>
            <w:vAlign w:val="center"/>
          </w:tcPr>
          <w:p w:rsidR="00023802" w:rsidRDefault="00023802" w:rsidP="00AA699D">
            <w:pPr>
              <w:jc w:val="center"/>
              <w:rPr>
                <w:rFonts w:ascii="黑体" w:eastAsia="黑体"/>
                <w:color w:val="0D0D0D"/>
                <w:kern w:val="2"/>
                <w:sz w:val="32"/>
                <w:szCs w:val="32"/>
              </w:rPr>
            </w:pPr>
            <w:r>
              <w:rPr>
                <w:rFonts w:ascii="黑体" w:eastAsia="黑体" w:hint="eastAsia"/>
                <w:color w:val="0D0D0D"/>
                <w:kern w:val="2"/>
                <w:sz w:val="32"/>
                <w:szCs w:val="32"/>
              </w:rPr>
              <w:t>2.</w:t>
            </w:r>
          </w:p>
        </w:tc>
        <w:tc>
          <w:tcPr>
            <w:tcW w:w="12959" w:type="dxa"/>
            <w:gridSpan w:val="7"/>
            <w:vAlign w:val="center"/>
          </w:tcPr>
          <w:p w:rsidR="00023802" w:rsidRDefault="00023802" w:rsidP="00023802">
            <w:pPr>
              <w:widowControl/>
              <w:spacing w:line="480" w:lineRule="exact"/>
              <w:ind w:firstLineChars="200" w:firstLine="480"/>
              <w:jc w:val="left"/>
              <w:textAlignment w:val="center"/>
              <w:rPr>
                <w:rFonts w:ascii="宋体" w:hAnsi="宋体" w:cs="宋体" w:hint="eastAsia"/>
                <w:color w:val="000000"/>
                <w:sz w:val="24"/>
                <w:szCs w:val="24"/>
                <w:lang w:bidi="ar"/>
              </w:rPr>
            </w:pPr>
            <w:bookmarkStart w:id="0" w:name="_GoBack"/>
            <w:r>
              <w:rPr>
                <w:rFonts w:ascii="宋体" w:hAnsi="宋体" w:cs="宋体" w:hint="eastAsia"/>
                <w:color w:val="000000"/>
                <w:sz w:val="24"/>
                <w:szCs w:val="24"/>
                <w:lang w:bidi="ar"/>
              </w:rPr>
              <w:t>三所省达标高中招收中外高中课程实验班：泉州第五中学“中美高中课程实验班”、泉州市第七中学“中美高中课程实验班”、晋江市养正中学“中加高中课程实验班”。学生就读期间不得转入本校普通班级，具体招生方案可上招生学校网站查询，具体事宜可直接向学校咨询。</w:t>
            </w:r>
            <w:bookmarkEnd w:id="0"/>
          </w:p>
        </w:tc>
      </w:tr>
      <w:tr w:rsidR="00023802" w:rsidTr="00AA699D">
        <w:trPr>
          <w:trHeight w:val="1613"/>
        </w:trPr>
        <w:tc>
          <w:tcPr>
            <w:tcW w:w="1215" w:type="dxa"/>
            <w:vAlign w:val="center"/>
          </w:tcPr>
          <w:p w:rsidR="00023802" w:rsidRDefault="00023802" w:rsidP="00AA699D">
            <w:pPr>
              <w:jc w:val="center"/>
              <w:rPr>
                <w:rFonts w:ascii="黑体" w:eastAsia="黑体"/>
                <w:color w:val="0D0D0D"/>
                <w:kern w:val="2"/>
                <w:sz w:val="32"/>
                <w:szCs w:val="32"/>
              </w:rPr>
            </w:pPr>
            <w:r>
              <w:rPr>
                <w:rFonts w:ascii="黑体" w:eastAsia="黑体" w:hint="eastAsia"/>
                <w:color w:val="0D0D0D"/>
                <w:kern w:val="2"/>
                <w:sz w:val="32"/>
                <w:szCs w:val="32"/>
              </w:rPr>
              <w:t>3.</w:t>
            </w:r>
          </w:p>
        </w:tc>
        <w:tc>
          <w:tcPr>
            <w:tcW w:w="12959" w:type="dxa"/>
            <w:gridSpan w:val="7"/>
            <w:vAlign w:val="center"/>
          </w:tcPr>
          <w:p w:rsidR="00023802" w:rsidRDefault="00023802" w:rsidP="00023802">
            <w:pPr>
              <w:widowControl/>
              <w:spacing w:line="480" w:lineRule="exact"/>
              <w:ind w:firstLineChars="200" w:firstLine="480"/>
              <w:jc w:val="left"/>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泉州市中心市区民办普通高中（泉州实验中学、泉州外国语学校学府校区、泉州外国语学校</w:t>
            </w:r>
            <w:proofErr w:type="gramStart"/>
            <w:r>
              <w:rPr>
                <w:rFonts w:ascii="宋体" w:hAnsi="宋体" w:cs="宋体" w:hint="eastAsia"/>
                <w:color w:val="000000"/>
                <w:sz w:val="24"/>
                <w:szCs w:val="24"/>
                <w:lang w:bidi="ar"/>
              </w:rPr>
              <w:t>洛</w:t>
            </w:r>
            <w:proofErr w:type="gramEnd"/>
            <w:r>
              <w:rPr>
                <w:rFonts w:ascii="宋体" w:hAnsi="宋体" w:cs="宋体" w:hint="eastAsia"/>
                <w:color w:val="000000"/>
                <w:sz w:val="24"/>
                <w:szCs w:val="24"/>
                <w:lang w:bidi="ar"/>
              </w:rPr>
              <w:t>江校区、仰恩大学附属中学、泉州科技中学、泉州现代中学、北师大泉州附属中学、泉州市剑影实验学校、泉州南少林国际学校）面向晋江市、南安市、安溪县每个县（市）自主招生的人数原则上不超过其招生计划数的15%；面向其他每个外县（市、区）自主招生的人数原则上不超过其招生计划数的10%。具体招生方案可上招生学校网站查询。</w:t>
            </w:r>
          </w:p>
        </w:tc>
      </w:tr>
      <w:tr w:rsidR="00023802" w:rsidTr="00023802">
        <w:trPr>
          <w:trHeight w:val="561"/>
        </w:trPr>
        <w:tc>
          <w:tcPr>
            <w:tcW w:w="1215" w:type="dxa"/>
            <w:vAlign w:val="center"/>
          </w:tcPr>
          <w:p w:rsidR="00023802" w:rsidRDefault="00023802" w:rsidP="00AA699D">
            <w:pPr>
              <w:jc w:val="center"/>
              <w:rPr>
                <w:rFonts w:ascii="黑体" w:eastAsia="黑体"/>
                <w:color w:val="0D0D0D"/>
                <w:kern w:val="2"/>
                <w:sz w:val="32"/>
                <w:szCs w:val="32"/>
              </w:rPr>
            </w:pPr>
            <w:r>
              <w:rPr>
                <w:rFonts w:ascii="黑体" w:eastAsia="黑体" w:hint="eastAsia"/>
                <w:color w:val="0D0D0D"/>
                <w:kern w:val="2"/>
                <w:sz w:val="32"/>
                <w:szCs w:val="32"/>
              </w:rPr>
              <w:t>4.</w:t>
            </w:r>
          </w:p>
        </w:tc>
        <w:tc>
          <w:tcPr>
            <w:tcW w:w="12959" w:type="dxa"/>
            <w:gridSpan w:val="7"/>
            <w:vAlign w:val="center"/>
          </w:tcPr>
          <w:p w:rsidR="00023802" w:rsidRDefault="00023802" w:rsidP="00023802">
            <w:pPr>
              <w:widowControl/>
              <w:spacing w:line="480" w:lineRule="exact"/>
              <w:ind w:firstLineChars="200" w:firstLine="480"/>
              <w:jc w:val="left"/>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县（市、区）民办普通高中（晋江市荆丰中学、</w:t>
            </w:r>
            <w:proofErr w:type="gramStart"/>
            <w:r>
              <w:rPr>
                <w:rFonts w:ascii="宋体" w:hAnsi="宋体" w:cs="宋体" w:hint="eastAsia"/>
                <w:color w:val="000000"/>
                <w:sz w:val="24"/>
                <w:szCs w:val="24"/>
                <w:lang w:bidi="ar"/>
              </w:rPr>
              <w:t>晋江市子江</w:t>
            </w:r>
            <w:proofErr w:type="gramEnd"/>
            <w:r>
              <w:rPr>
                <w:rFonts w:ascii="宋体" w:hAnsi="宋体" w:cs="宋体" w:hint="eastAsia"/>
                <w:color w:val="000000"/>
                <w:sz w:val="24"/>
                <w:szCs w:val="24"/>
                <w:lang w:bidi="ar"/>
              </w:rPr>
              <w:t>中学、泉州中远学校、晋江市拔萃双语学校、泉州聚龙外国语学校、惠安广海中学、泉港北大培文实验学校）面向每个外县（市、区）的自主招生人数原则上不超过其招生计划数的10%，安溪恒兴中学只面向本安溪县招生，具体招生方案可上招生学校网站查询。</w:t>
            </w:r>
          </w:p>
        </w:tc>
      </w:tr>
    </w:tbl>
    <w:p w:rsidR="00AA20A1" w:rsidRPr="00023802" w:rsidRDefault="00AA20A1"/>
    <w:sectPr w:rsidR="00AA20A1" w:rsidRPr="00023802" w:rsidSect="0002380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02"/>
    <w:rsid w:val="00023802"/>
    <w:rsid w:val="00AA2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未处理的提及"/>
    <w:uiPriority w:val="99"/>
    <w:unhideWhenUsed/>
    <w:rsid w:val="00023802"/>
    <w:rPr>
      <w:color w:val="605E5C"/>
      <w:shd w:val="clear" w:color="auto" w:fill="E1DFDD"/>
    </w:rPr>
  </w:style>
  <w:style w:type="character" w:styleId="a4">
    <w:name w:val="page number"/>
    <w:basedOn w:val="a0"/>
    <w:rsid w:val="00023802"/>
  </w:style>
  <w:style w:type="character" w:styleId="a5">
    <w:name w:val="Hyperlink"/>
    <w:rsid w:val="00023802"/>
    <w:rPr>
      <w:color w:val="0000FF"/>
      <w:u w:val="single"/>
    </w:rPr>
  </w:style>
  <w:style w:type="paragraph" w:customStyle="1" w:styleId="Char">
    <w:name w:val="Char"/>
    <w:basedOn w:val="a"/>
    <w:rsid w:val="00023802"/>
    <w:pPr>
      <w:widowControl/>
      <w:spacing w:after="160" w:line="240" w:lineRule="exact"/>
      <w:jc w:val="left"/>
    </w:pPr>
    <w:rPr>
      <w:rFonts w:ascii="Times New Roman" w:eastAsia="宋体" w:hAnsi="Times New Roman" w:cs="Times New Roman"/>
      <w:szCs w:val="20"/>
    </w:rPr>
  </w:style>
  <w:style w:type="paragraph" w:styleId="a6">
    <w:name w:val="footer"/>
    <w:basedOn w:val="a"/>
    <w:link w:val="Char0"/>
    <w:rsid w:val="00023802"/>
    <w:pPr>
      <w:tabs>
        <w:tab w:val="center" w:pos="4153"/>
        <w:tab w:val="right" w:pos="8306"/>
      </w:tabs>
      <w:snapToGrid w:val="0"/>
      <w:jc w:val="left"/>
    </w:pPr>
    <w:rPr>
      <w:rFonts w:ascii="Times New Roman" w:eastAsia="宋体" w:hAnsi="Times New Roman" w:cs="Times New Roman"/>
      <w:sz w:val="18"/>
      <w:szCs w:val="20"/>
    </w:rPr>
  </w:style>
  <w:style w:type="character" w:customStyle="1" w:styleId="Char0">
    <w:name w:val="页脚 Char"/>
    <w:basedOn w:val="a0"/>
    <w:link w:val="a6"/>
    <w:rsid w:val="00023802"/>
    <w:rPr>
      <w:rFonts w:ascii="Times New Roman" w:eastAsia="宋体" w:hAnsi="Times New Roman" w:cs="Times New Roman"/>
      <w:sz w:val="18"/>
      <w:szCs w:val="20"/>
    </w:rPr>
  </w:style>
  <w:style w:type="paragraph" w:styleId="a7">
    <w:name w:val="Body Text"/>
    <w:basedOn w:val="a"/>
    <w:link w:val="Char1"/>
    <w:rsid w:val="00023802"/>
    <w:pPr>
      <w:spacing w:after="120"/>
    </w:pPr>
    <w:rPr>
      <w:rFonts w:ascii="Times New Roman" w:eastAsia="宋体" w:hAnsi="Times New Roman" w:cs="Times New Roman"/>
      <w:szCs w:val="20"/>
    </w:rPr>
  </w:style>
  <w:style w:type="character" w:customStyle="1" w:styleId="Char1">
    <w:name w:val="正文文本 Char"/>
    <w:basedOn w:val="a0"/>
    <w:link w:val="a7"/>
    <w:rsid w:val="00023802"/>
    <w:rPr>
      <w:rFonts w:ascii="Times New Roman" w:eastAsia="宋体" w:hAnsi="Times New Roman" w:cs="Times New Roman"/>
      <w:szCs w:val="20"/>
    </w:rPr>
  </w:style>
  <w:style w:type="paragraph" w:styleId="2">
    <w:name w:val="Body Text Indent 2"/>
    <w:basedOn w:val="a"/>
    <w:link w:val="2Char"/>
    <w:rsid w:val="00023802"/>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023802"/>
    <w:rPr>
      <w:rFonts w:ascii="Times New Roman" w:eastAsia="宋体" w:hAnsi="Times New Roman" w:cs="Times New Roman"/>
      <w:szCs w:val="24"/>
    </w:rPr>
  </w:style>
  <w:style w:type="paragraph" w:styleId="a8">
    <w:name w:val="Balloon Text"/>
    <w:basedOn w:val="a"/>
    <w:link w:val="Char2"/>
    <w:semiHidden/>
    <w:rsid w:val="00023802"/>
    <w:rPr>
      <w:rFonts w:ascii="Times New Roman" w:eastAsia="宋体" w:hAnsi="Times New Roman" w:cs="Times New Roman"/>
      <w:sz w:val="18"/>
      <w:szCs w:val="18"/>
    </w:rPr>
  </w:style>
  <w:style w:type="character" w:customStyle="1" w:styleId="Char2">
    <w:name w:val="批注框文本 Char"/>
    <w:basedOn w:val="a0"/>
    <w:link w:val="a8"/>
    <w:semiHidden/>
    <w:rsid w:val="00023802"/>
    <w:rPr>
      <w:rFonts w:ascii="Times New Roman" w:eastAsia="宋体" w:hAnsi="Times New Roman" w:cs="Times New Roman"/>
      <w:sz w:val="18"/>
      <w:szCs w:val="18"/>
    </w:rPr>
  </w:style>
  <w:style w:type="paragraph" w:styleId="a9">
    <w:name w:val="header"/>
    <w:basedOn w:val="a"/>
    <w:link w:val="Char3"/>
    <w:rsid w:val="0002380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0"/>
    <w:link w:val="a9"/>
    <w:rsid w:val="00023802"/>
    <w:rPr>
      <w:rFonts w:ascii="Times New Roman" w:eastAsia="宋体" w:hAnsi="Times New Roman" w:cs="Times New Roman"/>
      <w:sz w:val="18"/>
      <w:szCs w:val="18"/>
    </w:rPr>
  </w:style>
  <w:style w:type="table" w:styleId="aa">
    <w:name w:val="Table Grid"/>
    <w:basedOn w:val="a1"/>
    <w:rsid w:val="0002380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未处理的提及"/>
    <w:uiPriority w:val="99"/>
    <w:unhideWhenUsed/>
    <w:rsid w:val="00023802"/>
    <w:rPr>
      <w:color w:val="605E5C"/>
      <w:shd w:val="clear" w:color="auto" w:fill="E1DFDD"/>
    </w:rPr>
  </w:style>
  <w:style w:type="character" w:styleId="a4">
    <w:name w:val="page number"/>
    <w:basedOn w:val="a0"/>
    <w:rsid w:val="00023802"/>
  </w:style>
  <w:style w:type="character" w:styleId="a5">
    <w:name w:val="Hyperlink"/>
    <w:rsid w:val="00023802"/>
    <w:rPr>
      <w:color w:val="0000FF"/>
      <w:u w:val="single"/>
    </w:rPr>
  </w:style>
  <w:style w:type="paragraph" w:customStyle="1" w:styleId="Char">
    <w:name w:val="Char"/>
    <w:basedOn w:val="a"/>
    <w:rsid w:val="00023802"/>
    <w:pPr>
      <w:widowControl/>
      <w:spacing w:after="160" w:line="240" w:lineRule="exact"/>
      <w:jc w:val="left"/>
    </w:pPr>
    <w:rPr>
      <w:rFonts w:ascii="Times New Roman" w:eastAsia="宋体" w:hAnsi="Times New Roman" w:cs="Times New Roman"/>
      <w:szCs w:val="20"/>
    </w:rPr>
  </w:style>
  <w:style w:type="paragraph" w:styleId="a6">
    <w:name w:val="footer"/>
    <w:basedOn w:val="a"/>
    <w:link w:val="Char0"/>
    <w:rsid w:val="00023802"/>
    <w:pPr>
      <w:tabs>
        <w:tab w:val="center" w:pos="4153"/>
        <w:tab w:val="right" w:pos="8306"/>
      </w:tabs>
      <w:snapToGrid w:val="0"/>
      <w:jc w:val="left"/>
    </w:pPr>
    <w:rPr>
      <w:rFonts w:ascii="Times New Roman" w:eastAsia="宋体" w:hAnsi="Times New Roman" w:cs="Times New Roman"/>
      <w:sz w:val="18"/>
      <w:szCs w:val="20"/>
    </w:rPr>
  </w:style>
  <w:style w:type="character" w:customStyle="1" w:styleId="Char0">
    <w:name w:val="页脚 Char"/>
    <w:basedOn w:val="a0"/>
    <w:link w:val="a6"/>
    <w:rsid w:val="00023802"/>
    <w:rPr>
      <w:rFonts w:ascii="Times New Roman" w:eastAsia="宋体" w:hAnsi="Times New Roman" w:cs="Times New Roman"/>
      <w:sz w:val="18"/>
      <w:szCs w:val="20"/>
    </w:rPr>
  </w:style>
  <w:style w:type="paragraph" w:styleId="a7">
    <w:name w:val="Body Text"/>
    <w:basedOn w:val="a"/>
    <w:link w:val="Char1"/>
    <w:rsid w:val="00023802"/>
    <w:pPr>
      <w:spacing w:after="120"/>
    </w:pPr>
    <w:rPr>
      <w:rFonts w:ascii="Times New Roman" w:eastAsia="宋体" w:hAnsi="Times New Roman" w:cs="Times New Roman"/>
      <w:szCs w:val="20"/>
    </w:rPr>
  </w:style>
  <w:style w:type="character" w:customStyle="1" w:styleId="Char1">
    <w:name w:val="正文文本 Char"/>
    <w:basedOn w:val="a0"/>
    <w:link w:val="a7"/>
    <w:rsid w:val="00023802"/>
    <w:rPr>
      <w:rFonts w:ascii="Times New Roman" w:eastAsia="宋体" w:hAnsi="Times New Roman" w:cs="Times New Roman"/>
      <w:szCs w:val="20"/>
    </w:rPr>
  </w:style>
  <w:style w:type="paragraph" w:styleId="2">
    <w:name w:val="Body Text Indent 2"/>
    <w:basedOn w:val="a"/>
    <w:link w:val="2Char"/>
    <w:rsid w:val="00023802"/>
    <w:pPr>
      <w:spacing w:after="120" w:line="480" w:lineRule="auto"/>
      <w:ind w:leftChars="200" w:left="420"/>
    </w:pPr>
    <w:rPr>
      <w:rFonts w:ascii="Times New Roman" w:eastAsia="宋体" w:hAnsi="Times New Roman" w:cs="Times New Roman"/>
      <w:szCs w:val="24"/>
    </w:rPr>
  </w:style>
  <w:style w:type="character" w:customStyle="1" w:styleId="2Char">
    <w:name w:val="正文文本缩进 2 Char"/>
    <w:basedOn w:val="a0"/>
    <w:link w:val="2"/>
    <w:rsid w:val="00023802"/>
    <w:rPr>
      <w:rFonts w:ascii="Times New Roman" w:eastAsia="宋体" w:hAnsi="Times New Roman" w:cs="Times New Roman"/>
      <w:szCs w:val="24"/>
    </w:rPr>
  </w:style>
  <w:style w:type="paragraph" w:styleId="a8">
    <w:name w:val="Balloon Text"/>
    <w:basedOn w:val="a"/>
    <w:link w:val="Char2"/>
    <w:semiHidden/>
    <w:rsid w:val="00023802"/>
    <w:rPr>
      <w:rFonts w:ascii="Times New Roman" w:eastAsia="宋体" w:hAnsi="Times New Roman" w:cs="Times New Roman"/>
      <w:sz w:val="18"/>
      <w:szCs w:val="18"/>
    </w:rPr>
  </w:style>
  <w:style w:type="character" w:customStyle="1" w:styleId="Char2">
    <w:name w:val="批注框文本 Char"/>
    <w:basedOn w:val="a0"/>
    <w:link w:val="a8"/>
    <w:semiHidden/>
    <w:rsid w:val="00023802"/>
    <w:rPr>
      <w:rFonts w:ascii="Times New Roman" w:eastAsia="宋体" w:hAnsi="Times New Roman" w:cs="Times New Roman"/>
      <w:sz w:val="18"/>
      <w:szCs w:val="18"/>
    </w:rPr>
  </w:style>
  <w:style w:type="paragraph" w:styleId="a9">
    <w:name w:val="header"/>
    <w:basedOn w:val="a"/>
    <w:link w:val="Char3"/>
    <w:rsid w:val="0002380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0"/>
    <w:link w:val="a9"/>
    <w:rsid w:val="00023802"/>
    <w:rPr>
      <w:rFonts w:ascii="Times New Roman" w:eastAsia="宋体" w:hAnsi="Times New Roman" w:cs="Times New Roman"/>
      <w:sz w:val="18"/>
      <w:szCs w:val="18"/>
    </w:rPr>
  </w:style>
  <w:style w:type="table" w:styleId="aa">
    <w:name w:val="Table Grid"/>
    <w:basedOn w:val="a1"/>
    <w:rsid w:val="00023802"/>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cai</cp:lastModifiedBy>
  <cp:revision>1</cp:revision>
  <dcterms:created xsi:type="dcterms:W3CDTF">2020-05-30T02:47:00Z</dcterms:created>
  <dcterms:modified xsi:type="dcterms:W3CDTF">2020-05-30T02:49:00Z</dcterms:modified>
</cp:coreProperties>
</file>