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15" w:rsidRDefault="005A4615" w:rsidP="005A4615">
      <w:pPr>
        <w:adjustRightInd w:val="0"/>
        <w:snapToGrid w:val="0"/>
        <w:spacing w:line="520" w:lineRule="exact"/>
        <w:rPr>
          <w:rFonts w:ascii="黑体" w:eastAsia="黑体" w:hAnsi="黑体" w:cs="黑体" w:hint="eastAsia"/>
          <w:sz w:val="32"/>
          <w:szCs w:val="28"/>
        </w:rPr>
      </w:pPr>
      <w:r>
        <w:rPr>
          <w:rFonts w:ascii="黑体" w:eastAsia="黑体" w:hAnsi="黑体" w:cs="黑体" w:hint="eastAsia"/>
          <w:sz w:val="32"/>
          <w:szCs w:val="28"/>
        </w:rPr>
        <w:t>附件4</w:t>
      </w:r>
    </w:p>
    <w:p w:rsidR="005A4615" w:rsidRDefault="005A4615" w:rsidP="005A4615">
      <w:pPr>
        <w:adjustRightInd w:val="0"/>
        <w:snapToGrid w:val="0"/>
        <w:spacing w:line="640" w:lineRule="exact"/>
        <w:jc w:val="center"/>
        <w:rPr>
          <w:rFonts w:eastAsia="方正小标宋简体" w:cs="方正小标宋简体"/>
          <w:sz w:val="44"/>
          <w:szCs w:val="44"/>
        </w:rPr>
      </w:pPr>
      <w:r>
        <w:rPr>
          <w:rFonts w:ascii="方正小标宋简体" w:eastAsia="方正小标宋简体" w:hAnsi="方正小标宋简体" w:cs="方正小标宋简体" w:hint="eastAsia"/>
          <w:sz w:val="44"/>
          <w:szCs w:val="44"/>
        </w:rPr>
        <w:t>2020</w:t>
      </w:r>
      <w:r>
        <w:rPr>
          <w:rFonts w:eastAsia="方正小标宋简体" w:cs="方正小标宋简体" w:hint="eastAsia"/>
          <w:sz w:val="44"/>
          <w:szCs w:val="44"/>
        </w:rPr>
        <w:t>年泉州市中华经典</w:t>
      </w:r>
      <w:proofErr w:type="gramStart"/>
      <w:r>
        <w:rPr>
          <w:rFonts w:eastAsia="方正小标宋简体" w:cs="方正小标宋简体" w:hint="eastAsia"/>
          <w:sz w:val="44"/>
          <w:szCs w:val="44"/>
        </w:rPr>
        <w:t>诵写讲</w:t>
      </w:r>
      <w:proofErr w:type="gramEnd"/>
      <w:r>
        <w:rPr>
          <w:rFonts w:eastAsia="方正小标宋简体" w:cs="方正小标宋简体" w:hint="eastAsia"/>
          <w:sz w:val="44"/>
          <w:szCs w:val="44"/>
        </w:rPr>
        <w:t>大赛</w:t>
      </w:r>
      <w:bookmarkStart w:id="0" w:name="_GoBack"/>
      <w:bookmarkEnd w:id="0"/>
    </w:p>
    <w:p w:rsidR="005A4615" w:rsidRDefault="005A4615" w:rsidP="005A4615">
      <w:pPr>
        <w:adjustRightInd w:val="0"/>
        <w:snapToGrid w:val="0"/>
        <w:spacing w:line="640" w:lineRule="exact"/>
        <w:jc w:val="center"/>
        <w:rPr>
          <w:rFonts w:eastAsia="方正小标宋简体" w:cs="方正小标宋简体"/>
          <w:sz w:val="44"/>
          <w:szCs w:val="44"/>
        </w:rPr>
      </w:pPr>
      <w:r>
        <w:rPr>
          <w:rFonts w:eastAsia="方正小标宋简体" w:cs="方正小标宋简体" w:hint="eastAsia"/>
          <w:sz w:val="44"/>
          <w:szCs w:val="44"/>
        </w:rPr>
        <w:t>“印记中国”学生篆刻大赛方案</w:t>
      </w:r>
    </w:p>
    <w:p w:rsidR="005A4615" w:rsidRDefault="005A4615" w:rsidP="005A4615">
      <w:pPr>
        <w:pStyle w:val="a3"/>
        <w:spacing w:beforeAutospacing="0" w:afterAutospacing="0" w:line="520" w:lineRule="exact"/>
        <w:ind w:firstLineChars="200" w:firstLine="640"/>
        <w:rPr>
          <w:rFonts w:eastAsia="仿宋_GB2312" w:cs="仿宋_GB2312" w:hint="eastAsia"/>
          <w:sz w:val="32"/>
          <w:szCs w:val="32"/>
        </w:rPr>
      </w:pPr>
    </w:p>
    <w:p w:rsidR="005A4615" w:rsidRDefault="005A4615" w:rsidP="005A4615">
      <w:pPr>
        <w:pStyle w:val="a3"/>
        <w:spacing w:before="0" w:beforeAutospacing="0" w:after="0" w:afterAutospacing="0" w:line="54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第二届中华经典</w:t>
      </w:r>
      <w:proofErr w:type="gramStart"/>
      <w:r>
        <w:rPr>
          <w:rFonts w:ascii="仿宋_GB2312" w:eastAsia="仿宋_GB2312" w:hAnsi="仿宋_GB2312" w:cs="仿宋_GB2312" w:hint="eastAsia"/>
          <w:kern w:val="2"/>
          <w:sz w:val="32"/>
          <w:szCs w:val="32"/>
        </w:rPr>
        <w:t>诵写讲大赛</w:t>
      </w:r>
      <w:proofErr w:type="gramEnd"/>
      <w:r>
        <w:rPr>
          <w:rFonts w:ascii="仿宋_GB2312" w:eastAsia="仿宋_GB2312" w:hAnsi="仿宋_GB2312" w:cs="仿宋_GB2312" w:hint="eastAsia"/>
          <w:kern w:val="2"/>
          <w:sz w:val="32"/>
          <w:szCs w:val="32"/>
        </w:rPr>
        <w:t>“印记中国”学生篆刻大赛，不组织省赛，由参赛者直接报名参加国赛。现将国</w:t>
      </w:r>
      <w:proofErr w:type="gramStart"/>
      <w:r>
        <w:rPr>
          <w:rFonts w:ascii="仿宋_GB2312" w:eastAsia="仿宋_GB2312" w:hAnsi="仿宋_GB2312" w:cs="仿宋_GB2312" w:hint="eastAsia"/>
          <w:kern w:val="2"/>
          <w:sz w:val="32"/>
          <w:szCs w:val="32"/>
        </w:rPr>
        <w:t>赛方案</w:t>
      </w:r>
      <w:proofErr w:type="gramEnd"/>
      <w:r>
        <w:rPr>
          <w:rFonts w:ascii="仿宋_GB2312" w:eastAsia="仿宋_GB2312" w:hAnsi="仿宋_GB2312" w:cs="仿宋_GB2312" w:hint="eastAsia"/>
          <w:kern w:val="2"/>
          <w:sz w:val="32"/>
          <w:szCs w:val="32"/>
        </w:rPr>
        <w:t>公布如下：</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为传承发展中华优秀传统文化，推广“大众篆刻、绿色篆刻、创意篆刻”的理念，通过传播篆刻文化与汉字历史文化知识，在学生中普及实践篆刻技能，特举办“印记中国”学生篆刻大赛</w:t>
      </w:r>
    </w:p>
    <w:p w:rsidR="005A4615" w:rsidRDefault="005A4615" w:rsidP="005A4615">
      <w:pPr>
        <w:adjustRightInd w:val="0"/>
        <w:snapToGrid w:val="0"/>
        <w:spacing w:line="540" w:lineRule="exact"/>
        <w:ind w:firstLineChars="200" w:firstLine="640"/>
        <w:rPr>
          <w:rFonts w:eastAsia="黑体" w:cs="黑体" w:hint="eastAsia"/>
          <w:sz w:val="32"/>
          <w:szCs w:val="32"/>
        </w:rPr>
      </w:pPr>
      <w:r>
        <w:rPr>
          <w:rFonts w:eastAsia="黑体" w:cs="黑体" w:hint="eastAsia"/>
          <w:sz w:val="32"/>
          <w:szCs w:val="32"/>
        </w:rPr>
        <w:t>一、组织机构</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承办单位：中华世纪坛艺术馆、中华世纪坛管理中心</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协办单位：国家电网有限公司工会</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专业指导单位：教育书画协会、中国艺术研究院中国篆刻艺术院</w:t>
      </w:r>
    </w:p>
    <w:p w:rsidR="005A4615" w:rsidRDefault="005A4615" w:rsidP="005A4615">
      <w:pPr>
        <w:adjustRightInd w:val="0"/>
        <w:snapToGrid w:val="0"/>
        <w:spacing w:line="540" w:lineRule="exact"/>
        <w:ind w:firstLineChars="200" w:firstLine="640"/>
        <w:rPr>
          <w:rFonts w:eastAsia="黑体" w:cs="黑体" w:hint="eastAsia"/>
          <w:sz w:val="32"/>
          <w:szCs w:val="32"/>
        </w:rPr>
      </w:pPr>
      <w:r>
        <w:rPr>
          <w:rFonts w:eastAsia="黑体" w:cs="黑体" w:hint="eastAsia"/>
          <w:sz w:val="32"/>
          <w:szCs w:val="32"/>
        </w:rPr>
        <w:t>二、参赛对象与组别</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参赛对象为全国大中小学校在校学生。</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分手工篆刻和机器篆刻两个类别。每类分小学生组、中学生组（初中、高中、中职学生）、大学生组（含研究生、留学生）3个组别。</w:t>
      </w:r>
    </w:p>
    <w:p w:rsidR="005A4615" w:rsidRDefault="005A4615" w:rsidP="005A4615">
      <w:pPr>
        <w:adjustRightInd w:val="0"/>
        <w:snapToGrid w:val="0"/>
        <w:spacing w:line="540" w:lineRule="exact"/>
        <w:ind w:firstLineChars="200" w:firstLine="640"/>
        <w:rPr>
          <w:rFonts w:eastAsia="黑体" w:cs="黑体" w:hint="eastAsia"/>
          <w:sz w:val="32"/>
          <w:szCs w:val="32"/>
        </w:rPr>
      </w:pPr>
      <w:r>
        <w:rPr>
          <w:rFonts w:eastAsia="黑体" w:cs="黑体" w:hint="eastAsia"/>
          <w:sz w:val="32"/>
          <w:szCs w:val="32"/>
        </w:rPr>
        <w:t>三、参赛要求</w:t>
      </w:r>
    </w:p>
    <w:p w:rsidR="005A4615" w:rsidRDefault="005A4615" w:rsidP="005A4615">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（一）内容要求</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1.围绕人民群众向往美好生活，坚决打赢脱贫攻坚战，全面建成小康社会的主题进行词条创作。</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2.围绕反映疫情防控工作中的先进典型和感人事迹，展现人民群众坚定信念、同舟共济、无私奉献的精神风采及打赢疫情防</w:t>
      </w:r>
      <w:r>
        <w:rPr>
          <w:rFonts w:ascii="仿宋_GB2312" w:eastAsia="仿宋_GB2312" w:hAnsi="仿宋_GB2312" w:cs="仿宋_GB2312" w:hint="eastAsia"/>
          <w:sz w:val="32"/>
          <w:szCs w:val="32"/>
        </w:rPr>
        <w:lastRenderedPageBreak/>
        <w:t>控阻击战正能量的主题进行词条创作。</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3.反映中华优秀文化、爱国情怀以及积极向上时代精神的中国成语、警句或中华古今名人名言。</w:t>
      </w:r>
    </w:p>
    <w:p w:rsidR="005A4615" w:rsidRDefault="005A4615" w:rsidP="005A4615">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（二）形式要求</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1.参赛作品内容使用汉字，字体不限。</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2.参赛作品材质提倡使用除传统石材以外的各种新型材料，鼓励使用木头、陶瓷等绿色环保资源。</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3.每位参赛者报送1件或1组作品（1组印章数量4～6方）。须附印蜕及边款拓片（1组作品印蜕4～6枚，并附两个以</w:t>
      </w:r>
      <w:proofErr w:type="gramStart"/>
      <w:r>
        <w:rPr>
          <w:rFonts w:ascii="仿宋_GB2312" w:eastAsia="仿宋_GB2312" w:hAnsi="仿宋_GB2312" w:cs="仿宋_GB2312" w:hint="eastAsia"/>
          <w:sz w:val="32"/>
          <w:szCs w:val="32"/>
        </w:rPr>
        <w:t>上边款</w:t>
      </w:r>
      <w:proofErr w:type="gramEnd"/>
      <w:r>
        <w:rPr>
          <w:rFonts w:ascii="仿宋_GB2312" w:eastAsia="仿宋_GB2312" w:hAnsi="仿宋_GB2312" w:cs="仿宋_GB2312" w:hint="eastAsia"/>
          <w:sz w:val="32"/>
          <w:szCs w:val="32"/>
        </w:rPr>
        <w:t>拓片，须自行粘贴在不大于4尺对开（138cm×34.5cm）的宣纸上</w:t>
      </w:r>
      <w:proofErr w:type="gramStart"/>
      <w:r>
        <w:rPr>
          <w:rFonts w:ascii="仿宋_GB2312" w:eastAsia="仿宋_GB2312" w:hAnsi="仿宋_GB2312" w:cs="仿宋_GB2312" w:hint="eastAsia"/>
          <w:sz w:val="32"/>
          <w:szCs w:val="32"/>
        </w:rPr>
        <w:t>成印屏</w:t>
      </w:r>
      <w:proofErr w:type="gramEnd"/>
      <w:r>
        <w:rPr>
          <w:rFonts w:ascii="仿宋_GB2312" w:eastAsia="仿宋_GB2312" w:hAnsi="仿宋_GB2312" w:cs="仿宋_GB2312" w:hint="eastAsia"/>
          <w:sz w:val="32"/>
          <w:szCs w:val="32"/>
        </w:rPr>
        <w:t>，印屏一律竖式）。</w:t>
      </w:r>
    </w:p>
    <w:p w:rsidR="005A4615" w:rsidRDefault="005A4615" w:rsidP="005A4615">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（三）提交要求</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1.登录中华经典</w:t>
      </w:r>
      <w:proofErr w:type="gramStart"/>
      <w:r>
        <w:rPr>
          <w:rFonts w:ascii="仿宋_GB2312" w:eastAsia="仿宋_GB2312" w:hAnsi="仿宋_GB2312" w:cs="仿宋_GB2312" w:hint="eastAsia"/>
          <w:sz w:val="32"/>
          <w:szCs w:val="32"/>
        </w:rPr>
        <w:t>诵写讲大赛</w:t>
      </w:r>
      <w:proofErr w:type="gramEnd"/>
      <w:r>
        <w:rPr>
          <w:rFonts w:ascii="仿宋_GB2312" w:eastAsia="仿宋_GB2312" w:hAnsi="仿宋_GB2312" w:cs="仿宋_GB2312" w:hint="eastAsia"/>
          <w:sz w:val="32"/>
          <w:szCs w:val="32"/>
        </w:rPr>
        <w:t>网站（www.jingdiansxj.cn），准确填写个人相关信息，选择正确组别。</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2.手工篆刻类作品要求在网站上传印章实物、印蜕及印屏照片，另附作品释文、设计理念说明，标注材质、规格及制作工艺。</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3.机器篆刻类作品要求在网站</w:t>
      </w:r>
      <w:proofErr w:type="gramStart"/>
      <w:r>
        <w:rPr>
          <w:rFonts w:ascii="仿宋_GB2312" w:eastAsia="仿宋_GB2312" w:hAnsi="仿宋_GB2312" w:cs="仿宋_GB2312" w:hint="eastAsia"/>
          <w:sz w:val="32"/>
          <w:szCs w:val="32"/>
        </w:rPr>
        <w:t>上传印蜕</w:t>
      </w:r>
      <w:proofErr w:type="gramEnd"/>
      <w:r>
        <w:rPr>
          <w:rFonts w:ascii="仿宋_GB2312" w:eastAsia="仿宋_GB2312" w:hAnsi="仿宋_GB2312" w:cs="仿宋_GB2312" w:hint="eastAsia"/>
          <w:sz w:val="32"/>
          <w:szCs w:val="32"/>
        </w:rPr>
        <w:t>、边</w:t>
      </w:r>
      <w:proofErr w:type="gramStart"/>
      <w:r>
        <w:rPr>
          <w:rFonts w:ascii="仿宋_GB2312" w:eastAsia="仿宋_GB2312" w:hAnsi="仿宋_GB2312" w:cs="仿宋_GB2312" w:hint="eastAsia"/>
          <w:sz w:val="32"/>
          <w:szCs w:val="32"/>
        </w:rPr>
        <w:t>款效果</w:t>
      </w:r>
      <w:proofErr w:type="gramEnd"/>
      <w:r>
        <w:rPr>
          <w:rFonts w:ascii="仿宋_GB2312" w:eastAsia="仿宋_GB2312" w:hAnsi="仿宋_GB2312" w:cs="仿宋_GB2312" w:hint="eastAsia"/>
          <w:sz w:val="32"/>
          <w:szCs w:val="32"/>
        </w:rPr>
        <w:t>图（电子稿或扫描件），另附作品释文及设计理念说明。如已完成印章制作，须附实物及印蜕照片。</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4.照片要求为JPEG格式，每张大小1M～5M，白色背景、无杂物，必须有印面，能体现作品整体、局部等效果。</w:t>
      </w:r>
    </w:p>
    <w:p w:rsidR="005A4615" w:rsidRDefault="005A4615" w:rsidP="005A4615">
      <w:pPr>
        <w:adjustRightInd w:val="0"/>
        <w:snapToGrid w:val="0"/>
        <w:spacing w:line="540" w:lineRule="exact"/>
        <w:ind w:firstLineChars="200" w:firstLine="640"/>
        <w:rPr>
          <w:rFonts w:eastAsia="黑体" w:cs="黑体"/>
          <w:bCs/>
          <w:sz w:val="32"/>
          <w:szCs w:val="32"/>
        </w:rPr>
      </w:pPr>
      <w:r>
        <w:rPr>
          <w:rFonts w:eastAsia="黑体" w:cs="黑体" w:hint="eastAsia"/>
          <w:bCs/>
          <w:sz w:val="32"/>
          <w:szCs w:val="32"/>
        </w:rPr>
        <w:t>四、赛程安排</w:t>
      </w:r>
    </w:p>
    <w:p w:rsidR="005A4615" w:rsidRDefault="005A4615" w:rsidP="005A4615">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（一）提交作品：</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5</w:t>
      </w:r>
      <w:r>
        <w:rPr>
          <w:rFonts w:eastAsia="楷体" w:cs="楷体" w:hint="eastAsia"/>
          <w:bCs/>
          <w:sz w:val="32"/>
          <w:szCs w:val="32"/>
        </w:rPr>
        <w:t>月</w:t>
      </w:r>
      <w:r>
        <w:rPr>
          <w:rFonts w:eastAsia="楷体" w:cs="楷体" w:hint="eastAsia"/>
          <w:bCs/>
          <w:sz w:val="32"/>
          <w:szCs w:val="32"/>
        </w:rPr>
        <w:t>1</w:t>
      </w:r>
      <w:r>
        <w:rPr>
          <w:rFonts w:eastAsia="楷体" w:cs="楷体" w:hint="eastAsia"/>
          <w:bCs/>
          <w:sz w:val="32"/>
          <w:szCs w:val="32"/>
        </w:rPr>
        <w:t>日至</w:t>
      </w:r>
      <w:r>
        <w:rPr>
          <w:rFonts w:eastAsia="楷体" w:cs="楷体" w:hint="eastAsia"/>
          <w:bCs/>
          <w:sz w:val="32"/>
          <w:szCs w:val="32"/>
        </w:rPr>
        <w:t>7</w:t>
      </w:r>
      <w:r>
        <w:rPr>
          <w:rFonts w:eastAsia="楷体" w:cs="楷体" w:hint="eastAsia"/>
          <w:bCs/>
          <w:sz w:val="32"/>
          <w:szCs w:val="32"/>
        </w:rPr>
        <w:t>月</w:t>
      </w:r>
      <w:r>
        <w:rPr>
          <w:rFonts w:eastAsia="楷体" w:cs="楷体" w:hint="eastAsia"/>
          <w:bCs/>
          <w:sz w:val="32"/>
          <w:szCs w:val="32"/>
        </w:rPr>
        <w:t>31</w:t>
      </w:r>
      <w:r>
        <w:rPr>
          <w:rFonts w:eastAsia="楷体" w:cs="楷体" w:hint="eastAsia"/>
          <w:bCs/>
          <w:sz w:val="32"/>
          <w:szCs w:val="32"/>
        </w:rPr>
        <w:t>日</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参赛者登录中华经典</w:t>
      </w:r>
      <w:proofErr w:type="gramStart"/>
      <w:r>
        <w:rPr>
          <w:rFonts w:ascii="仿宋_GB2312" w:eastAsia="仿宋_GB2312" w:hAnsi="仿宋_GB2312" w:cs="仿宋_GB2312" w:hint="eastAsia"/>
          <w:sz w:val="32"/>
          <w:szCs w:val="32"/>
        </w:rPr>
        <w:t>诵写讲大赛</w:t>
      </w:r>
      <w:proofErr w:type="gramEnd"/>
      <w:r>
        <w:rPr>
          <w:rFonts w:ascii="仿宋_GB2312" w:eastAsia="仿宋_GB2312" w:hAnsi="仿宋_GB2312" w:cs="仿宋_GB2312" w:hint="eastAsia"/>
          <w:sz w:val="32"/>
          <w:szCs w:val="32"/>
        </w:rPr>
        <w:t>网站（www.jingdiansxj.cn）报名，并上传作品图片，不超过5张。</w:t>
      </w:r>
    </w:p>
    <w:p w:rsidR="005A4615" w:rsidRDefault="005A4615" w:rsidP="005A4615">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lastRenderedPageBreak/>
        <w:t>（二）初赛评审：</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8</w:t>
      </w:r>
      <w:r>
        <w:rPr>
          <w:rFonts w:eastAsia="楷体" w:cs="楷体" w:hint="eastAsia"/>
          <w:bCs/>
          <w:sz w:val="32"/>
          <w:szCs w:val="32"/>
        </w:rPr>
        <w:t>月</w:t>
      </w:r>
      <w:r>
        <w:rPr>
          <w:rFonts w:eastAsia="楷体" w:cs="楷体" w:hint="eastAsia"/>
          <w:bCs/>
          <w:sz w:val="32"/>
          <w:szCs w:val="32"/>
        </w:rPr>
        <w:t>1</w:t>
      </w:r>
      <w:r>
        <w:rPr>
          <w:rFonts w:eastAsia="楷体" w:cs="楷体" w:hint="eastAsia"/>
          <w:bCs/>
          <w:sz w:val="32"/>
          <w:szCs w:val="32"/>
        </w:rPr>
        <w:t>日至</w:t>
      </w:r>
      <w:r>
        <w:rPr>
          <w:rFonts w:eastAsia="楷体" w:cs="楷体" w:hint="eastAsia"/>
          <w:bCs/>
          <w:sz w:val="32"/>
          <w:szCs w:val="32"/>
        </w:rPr>
        <w:t>8</w:t>
      </w:r>
      <w:r>
        <w:rPr>
          <w:rFonts w:eastAsia="楷体" w:cs="楷体" w:hint="eastAsia"/>
          <w:bCs/>
          <w:sz w:val="32"/>
          <w:szCs w:val="32"/>
        </w:rPr>
        <w:t>月</w:t>
      </w:r>
      <w:r>
        <w:rPr>
          <w:rFonts w:eastAsia="楷体" w:cs="楷体" w:hint="eastAsia"/>
          <w:bCs/>
          <w:sz w:val="32"/>
          <w:szCs w:val="32"/>
        </w:rPr>
        <w:t>10</w:t>
      </w:r>
      <w:r>
        <w:rPr>
          <w:rFonts w:eastAsia="楷体" w:cs="楷体" w:hint="eastAsia"/>
          <w:bCs/>
          <w:sz w:val="32"/>
          <w:szCs w:val="32"/>
        </w:rPr>
        <w:t>日</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专家线上评审，确定每组入围决赛的作品。</w:t>
      </w:r>
    </w:p>
    <w:p w:rsidR="005A4615" w:rsidRDefault="005A4615" w:rsidP="005A4615">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（三）决赛评审：</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8</w:t>
      </w:r>
      <w:r>
        <w:rPr>
          <w:rFonts w:eastAsia="楷体" w:cs="楷体" w:hint="eastAsia"/>
          <w:bCs/>
          <w:sz w:val="32"/>
          <w:szCs w:val="32"/>
        </w:rPr>
        <w:t>月</w:t>
      </w:r>
      <w:r>
        <w:rPr>
          <w:rFonts w:eastAsia="楷体" w:cs="楷体" w:hint="eastAsia"/>
          <w:bCs/>
          <w:sz w:val="32"/>
          <w:szCs w:val="32"/>
        </w:rPr>
        <w:t>25</w:t>
      </w:r>
      <w:r>
        <w:rPr>
          <w:rFonts w:eastAsia="楷体" w:cs="楷体" w:hint="eastAsia"/>
          <w:bCs/>
          <w:sz w:val="32"/>
          <w:szCs w:val="32"/>
        </w:rPr>
        <w:t>日至</w:t>
      </w:r>
      <w:r>
        <w:rPr>
          <w:rFonts w:eastAsia="楷体" w:cs="楷体" w:hint="eastAsia"/>
          <w:bCs/>
          <w:sz w:val="32"/>
          <w:szCs w:val="32"/>
        </w:rPr>
        <w:t>8</w:t>
      </w:r>
      <w:r>
        <w:rPr>
          <w:rFonts w:eastAsia="楷体" w:cs="楷体" w:hint="eastAsia"/>
          <w:bCs/>
          <w:sz w:val="32"/>
          <w:szCs w:val="32"/>
        </w:rPr>
        <w:t>月</w:t>
      </w:r>
      <w:r>
        <w:rPr>
          <w:rFonts w:eastAsia="楷体" w:cs="楷体" w:hint="eastAsia"/>
          <w:bCs/>
          <w:sz w:val="32"/>
          <w:szCs w:val="32"/>
        </w:rPr>
        <w:t>31</w:t>
      </w:r>
      <w:r>
        <w:rPr>
          <w:rFonts w:eastAsia="楷体" w:cs="楷体" w:hint="eastAsia"/>
          <w:bCs/>
          <w:sz w:val="32"/>
          <w:szCs w:val="32"/>
        </w:rPr>
        <w:t>日</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决赛以实物评审方式进行，专家现场评审确定奖项等次。</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入围决赛的手工篆刻类参赛者根据承办单位通知，于8月20日前将印章、印蜕及印屏寄送至承办单位（另附说明，提供省份、学校、姓名、参赛组别、作品内容、联系方式等信息）。</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入围决赛的机器篆刻类作品可由参赛者自行制作完成后寄送至承办单位（另附说明，提供省份、学校、姓名、参赛组别、作品内容、联系方式等信息），也可联系承办方协助制作。</w:t>
      </w:r>
    </w:p>
    <w:p w:rsidR="005A4615" w:rsidRDefault="005A4615" w:rsidP="005A4615">
      <w:pPr>
        <w:adjustRightInd w:val="0"/>
        <w:snapToGrid w:val="0"/>
        <w:spacing w:line="540" w:lineRule="exact"/>
        <w:ind w:firstLineChars="200" w:firstLine="640"/>
        <w:rPr>
          <w:rFonts w:eastAsia="楷体" w:cs="楷体" w:hint="eastAsia"/>
          <w:bCs/>
          <w:sz w:val="32"/>
          <w:szCs w:val="32"/>
        </w:rPr>
      </w:pPr>
      <w:r>
        <w:rPr>
          <w:rFonts w:eastAsia="楷体" w:cs="楷体" w:hint="eastAsia"/>
          <w:bCs/>
          <w:sz w:val="32"/>
          <w:szCs w:val="32"/>
        </w:rPr>
        <w:t>（四）展览：</w:t>
      </w:r>
      <w:r>
        <w:rPr>
          <w:rFonts w:eastAsia="楷体" w:cs="楷体" w:hint="eastAsia"/>
          <w:bCs/>
          <w:sz w:val="32"/>
          <w:szCs w:val="32"/>
        </w:rPr>
        <w:t>2020</w:t>
      </w:r>
      <w:r>
        <w:rPr>
          <w:rFonts w:eastAsia="楷体" w:cs="楷体" w:hint="eastAsia"/>
          <w:bCs/>
          <w:sz w:val="32"/>
          <w:szCs w:val="32"/>
        </w:rPr>
        <w:t>年</w:t>
      </w:r>
      <w:r>
        <w:rPr>
          <w:rFonts w:eastAsia="楷体" w:cs="楷体" w:hint="eastAsia"/>
          <w:bCs/>
          <w:sz w:val="32"/>
          <w:szCs w:val="32"/>
        </w:rPr>
        <w:t>9</w:t>
      </w:r>
      <w:r>
        <w:rPr>
          <w:rFonts w:eastAsia="楷体" w:cs="楷体" w:hint="eastAsia"/>
          <w:bCs/>
          <w:sz w:val="32"/>
          <w:szCs w:val="32"/>
        </w:rPr>
        <w:t>月下旬至</w:t>
      </w:r>
      <w:r>
        <w:rPr>
          <w:rFonts w:eastAsia="楷体" w:cs="楷体" w:hint="eastAsia"/>
          <w:bCs/>
          <w:sz w:val="32"/>
          <w:szCs w:val="32"/>
        </w:rPr>
        <w:t>10</w:t>
      </w:r>
      <w:r>
        <w:rPr>
          <w:rFonts w:eastAsia="楷体" w:cs="楷体" w:hint="eastAsia"/>
          <w:bCs/>
          <w:sz w:val="32"/>
          <w:szCs w:val="32"/>
        </w:rPr>
        <w:t>月初</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邀请部分获奖作品及参赛者参与“印记中国”篆刻大赛学生获奖作品展览现场活动（具体时间另行通知）。</w:t>
      </w:r>
    </w:p>
    <w:p w:rsidR="005A4615" w:rsidRDefault="005A4615" w:rsidP="005A4615">
      <w:pPr>
        <w:adjustRightInd w:val="0"/>
        <w:snapToGrid w:val="0"/>
        <w:spacing w:line="540" w:lineRule="exact"/>
        <w:ind w:firstLineChars="200" w:firstLine="640"/>
        <w:rPr>
          <w:rFonts w:eastAsia="黑体" w:cs="黑体"/>
          <w:sz w:val="32"/>
          <w:szCs w:val="32"/>
        </w:rPr>
      </w:pPr>
      <w:r>
        <w:rPr>
          <w:rFonts w:eastAsia="黑体" w:cs="黑体" w:hint="eastAsia"/>
          <w:bCs/>
          <w:sz w:val="32"/>
          <w:szCs w:val="32"/>
        </w:rPr>
        <w:t>五、</w:t>
      </w:r>
      <w:r>
        <w:rPr>
          <w:rFonts w:eastAsia="黑体" w:cs="黑体" w:hint="eastAsia"/>
          <w:sz w:val="32"/>
          <w:szCs w:val="32"/>
        </w:rPr>
        <w:t>联系方式</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联系人：中华世纪坛艺术馆高翔、贾鸣</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电  话：010-84187929，010-84187761</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邮</w:t>
      </w:r>
      <w:proofErr w:type="gramEnd"/>
      <w:r>
        <w:rPr>
          <w:rFonts w:ascii="仿宋_GB2312" w:eastAsia="仿宋_GB2312" w:hAnsi="仿宋_GB2312" w:cs="仿宋_GB2312" w:hint="eastAsia"/>
          <w:sz w:val="32"/>
          <w:szCs w:val="32"/>
        </w:rPr>
        <w:t xml:space="preserve">  箱：zhkdasai@163.com</w:t>
      </w:r>
    </w:p>
    <w:p w:rsidR="005A4615" w:rsidRDefault="005A4615" w:rsidP="005A4615">
      <w:pPr>
        <w:adjustRightInd w:val="0"/>
        <w:snapToGrid w:val="0"/>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  址：北京市海淀区复兴路甲9号中华世纪坛（篆刻大赛）</w:t>
      </w:r>
    </w:p>
    <w:p w:rsidR="001D426C" w:rsidRDefault="005A4615" w:rsidP="005A4615">
      <w:pPr>
        <w:ind w:firstLineChars="200" w:firstLine="640"/>
      </w:pPr>
      <w:proofErr w:type="gramStart"/>
      <w:r>
        <w:rPr>
          <w:rFonts w:ascii="仿宋_GB2312" w:eastAsia="仿宋_GB2312" w:hAnsi="仿宋_GB2312" w:cs="仿宋_GB2312" w:hint="eastAsia"/>
          <w:sz w:val="32"/>
          <w:szCs w:val="32"/>
        </w:rPr>
        <w:t>邮</w:t>
      </w:r>
      <w:proofErr w:type="gramEnd"/>
      <w:r>
        <w:rPr>
          <w:rFonts w:ascii="仿宋_GB2312" w:eastAsia="仿宋_GB2312" w:hAnsi="仿宋_GB2312" w:cs="仿宋_GB2312" w:hint="eastAsia"/>
          <w:sz w:val="32"/>
          <w:szCs w:val="32"/>
        </w:rPr>
        <w:t xml:space="preserve">  编：100038</w:t>
      </w:r>
    </w:p>
    <w:sectPr w:rsidR="001D426C" w:rsidSect="005A4615">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615"/>
    <w:rsid w:val="001D426C"/>
    <w:rsid w:val="005A4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615"/>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A4615"/>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615"/>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A4615"/>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218</Words>
  <Characters>1248</Characters>
  <Application>Microsoft Office Word</Application>
  <DocSecurity>0</DocSecurity>
  <Lines>10</Lines>
  <Paragraphs>2</Paragraphs>
  <ScaleCrop>false</ScaleCrop>
  <Company>HP</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2020-07-03T17:35:00Z</dcterms:created>
  <dcterms:modified xsi:type="dcterms:W3CDTF">2020-07-03T17:35:00Z</dcterms:modified>
</cp:coreProperties>
</file>