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29" w:rsidRDefault="00650529" w:rsidP="00650529">
      <w:pPr>
        <w:spacing w:line="680" w:lineRule="exact"/>
        <w:jc w:val="left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附件4</w:t>
      </w:r>
    </w:p>
    <w:p w:rsidR="00650529" w:rsidRDefault="00650529" w:rsidP="00650529">
      <w:pPr>
        <w:spacing w:line="300" w:lineRule="exact"/>
        <w:jc w:val="left"/>
        <w:rPr>
          <w:rFonts w:ascii="黑体" w:eastAsia="黑体" w:hint="eastAsia"/>
          <w:bCs/>
          <w:sz w:val="32"/>
          <w:szCs w:val="32"/>
        </w:rPr>
      </w:pPr>
    </w:p>
    <w:p w:rsidR="00650529" w:rsidRDefault="00650529" w:rsidP="00650529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2020年泉州市高中物理 初中化学教师</w:t>
      </w:r>
      <w:bookmarkStart w:id="0" w:name="_GoBack"/>
      <w:bookmarkEnd w:id="0"/>
    </w:p>
    <w:p w:rsidR="00650529" w:rsidRDefault="00650529" w:rsidP="00650529">
      <w:pPr>
        <w:spacing w:line="64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教学技能竞赛教师推荐表</w:t>
      </w:r>
    </w:p>
    <w:p w:rsidR="00650529" w:rsidRDefault="00650529" w:rsidP="00650529">
      <w:pPr>
        <w:spacing w:line="3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1388"/>
        <w:gridCol w:w="1437"/>
        <w:gridCol w:w="359"/>
        <w:gridCol w:w="19"/>
        <w:gridCol w:w="685"/>
        <w:gridCol w:w="343"/>
        <w:gridCol w:w="735"/>
        <w:gridCol w:w="327"/>
        <w:gridCol w:w="754"/>
        <w:gridCol w:w="2038"/>
      </w:tblGrid>
      <w:tr w:rsidR="00650529" w:rsidTr="002E61C3">
        <w:trPr>
          <w:cantSplit/>
          <w:trHeight w:val="1036"/>
        </w:trPr>
        <w:tc>
          <w:tcPr>
            <w:tcW w:w="1685" w:type="dxa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  名</w:t>
            </w:r>
          </w:p>
        </w:tc>
        <w:tc>
          <w:tcPr>
            <w:tcW w:w="1388" w:type="dxa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37" w:type="dxa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  别</w:t>
            </w:r>
          </w:p>
        </w:tc>
        <w:tc>
          <w:tcPr>
            <w:tcW w:w="1063" w:type="dxa"/>
            <w:gridSpan w:val="3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081" w:type="dxa"/>
            <w:gridSpan w:val="2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38" w:type="dxa"/>
            <w:vMerge w:val="restart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一寸相片</w:t>
            </w:r>
          </w:p>
        </w:tc>
      </w:tr>
      <w:tr w:rsidR="00650529" w:rsidTr="002E61C3">
        <w:trPr>
          <w:cantSplit/>
          <w:trHeight w:val="1036"/>
        </w:trPr>
        <w:tc>
          <w:tcPr>
            <w:tcW w:w="1685" w:type="dxa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任  教</w:t>
            </w: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科</w:t>
            </w:r>
          </w:p>
        </w:tc>
        <w:tc>
          <w:tcPr>
            <w:tcW w:w="1388" w:type="dxa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37" w:type="dxa"/>
            <w:vAlign w:val="center"/>
          </w:tcPr>
          <w:p w:rsidR="00650529" w:rsidRDefault="00650529" w:rsidP="002E61C3">
            <w:pPr>
              <w:tabs>
                <w:tab w:val="left" w:pos="432"/>
              </w:tabs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  <w:p w:rsidR="00650529" w:rsidRDefault="00650529" w:rsidP="002E61C3">
            <w:pPr>
              <w:tabs>
                <w:tab w:val="left" w:pos="432"/>
              </w:tabs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（职务）</w:t>
            </w:r>
          </w:p>
        </w:tc>
        <w:tc>
          <w:tcPr>
            <w:tcW w:w="1063" w:type="dxa"/>
            <w:gridSpan w:val="3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工作年限</w:t>
            </w:r>
          </w:p>
        </w:tc>
        <w:tc>
          <w:tcPr>
            <w:tcW w:w="1081" w:type="dxa"/>
            <w:gridSpan w:val="2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38" w:type="dxa"/>
            <w:vMerge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50529" w:rsidTr="002E61C3">
        <w:trPr>
          <w:cantSplit/>
          <w:trHeight w:val="648"/>
        </w:trPr>
        <w:tc>
          <w:tcPr>
            <w:tcW w:w="1685" w:type="dxa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3184" w:type="dxa"/>
            <w:gridSpan w:val="3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手机</w:t>
            </w:r>
          </w:p>
        </w:tc>
        <w:tc>
          <w:tcPr>
            <w:tcW w:w="1816" w:type="dxa"/>
            <w:gridSpan w:val="3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38" w:type="dxa"/>
            <w:vMerge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50529" w:rsidTr="002E61C3">
        <w:trPr>
          <w:trHeight w:val="856"/>
        </w:trPr>
        <w:tc>
          <w:tcPr>
            <w:tcW w:w="1685" w:type="dxa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近3年以来年度考核情况</w:t>
            </w:r>
          </w:p>
        </w:tc>
        <w:tc>
          <w:tcPr>
            <w:tcW w:w="4231" w:type="dxa"/>
            <w:gridSpan w:val="6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是否取得信息技术合格证书</w:t>
            </w:r>
          </w:p>
        </w:tc>
        <w:tc>
          <w:tcPr>
            <w:tcW w:w="2038" w:type="dxa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50529" w:rsidTr="002E61C3">
        <w:trPr>
          <w:trHeight w:val="1708"/>
        </w:trPr>
        <w:tc>
          <w:tcPr>
            <w:tcW w:w="1685" w:type="dxa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主要业绩</w:t>
            </w: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color w:val="FF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（500字以内）</w:t>
            </w:r>
          </w:p>
        </w:tc>
        <w:tc>
          <w:tcPr>
            <w:tcW w:w="8085" w:type="dxa"/>
            <w:gridSpan w:val="10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50529" w:rsidTr="002E61C3">
        <w:trPr>
          <w:trHeight w:val="1389"/>
        </w:trPr>
        <w:tc>
          <w:tcPr>
            <w:tcW w:w="1685" w:type="dxa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共享</w:t>
            </w: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说明</w:t>
            </w:r>
          </w:p>
        </w:tc>
        <w:tc>
          <w:tcPr>
            <w:tcW w:w="8085" w:type="dxa"/>
            <w:gridSpan w:val="10"/>
            <w:vAlign w:val="center"/>
          </w:tcPr>
          <w:p w:rsidR="00650529" w:rsidRDefault="00650529" w:rsidP="002E61C3">
            <w:pPr>
              <w:spacing w:line="220" w:lineRule="atLeas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1.是否同意将作品制作成集出版</w:t>
            </w:r>
            <w:r>
              <w:rPr>
                <w:rFonts w:ascii="仿宋_GB2312" w:eastAsia="仿宋_GB2312" w:hint="eastAsia"/>
                <w:sz w:val="24"/>
              </w:rPr>
              <w:t xml:space="preserve">公开展示:                 </w:t>
            </w:r>
            <w:r>
              <w:rPr>
                <w:rFonts w:ascii="仿宋_GB2312" w:eastAsia="仿宋_GB2312" w:hAnsi="Calibri" w:hint="eastAsia"/>
                <w:sz w:val="24"/>
              </w:rPr>
              <w:t>□是</w:t>
            </w:r>
            <w:r>
              <w:rPr>
                <w:rFonts w:ascii="仿宋_GB2312" w:eastAsia="仿宋_GB2312" w:hAnsi="Calibri"/>
                <w:sz w:val="24"/>
              </w:rPr>
              <w:t xml:space="preserve">  </w:t>
            </w:r>
            <w:r>
              <w:rPr>
                <w:rFonts w:ascii="仿宋_GB2312" w:eastAsia="仿宋_GB2312" w:hAnsi="Calibri" w:hint="eastAsia"/>
                <w:sz w:val="24"/>
              </w:rPr>
              <w:t>□否</w:t>
            </w:r>
            <w:r>
              <w:rPr>
                <w:rFonts w:ascii="仿宋_GB2312" w:eastAsia="仿宋_GB2312" w:hAnsi="Calibri"/>
                <w:sz w:val="24"/>
              </w:rPr>
              <w:t xml:space="preserve">   </w:t>
            </w: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rPr>
                <w:rFonts w:ascii="仿宋_GB2312" w:eastAsia="仿宋_GB2312" w:hAnsi="Calibri" w:hint="eastAsia"/>
                <w:sz w:val="24"/>
              </w:rPr>
            </w:pPr>
            <w:r>
              <w:rPr>
                <w:rFonts w:ascii="仿宋_GB2312" w:eastAsia="仿宋_GB2312" w:hAnsi="Calibri" w:hint="eastAsia"/>
                <w:sz w:val="24"/>
              </w:rPr>
              <w:t>2.是否同意将作品推荐给市教育资源公共服务平台免费共享: □是</w:t>
            </w:r>
            <w:r>
              <w:rPr>
                <w:rFonts w:ascii="仿宋_GB2312" w:eastAsia="仿宋_GB2312" w:hAnsi="Calibri"/>
                <w:sz w:val="24"/>
              </w:rPr>
              <w:t xml:space="preserve">  </w:t>
            </w:r>
            <w:r>
              <w:rPr>
                <w:rFonts w:ascii="仿宋_GB2312" w:eastAsia="仿宋_GB2312" w:hAnsi="Calibri" w:hint="eastAsia"/>
                <w:sz w:val="24"/>
              </w:rPr>
              <w:t>□否</w:t>
            </w:r>
            <w:r>
              <w:rPr>
                <w:rFonts w:ascii="仿宋_GB2312" w:eastAsia="仿宋_GB2312" w:hAnsi="Calibri"/>
                <w:sz w:val="24"/>
              </w:rPr>
              <w:t xml:space="preserve"> </w:t>
            </w: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rPr>
                <w:rFonts w:ascii="仿宋_GB2312" w:eastAsia="仿宋_GB2312" w:hAnsi="Calibri"/>
                <w:sz w:val="24"/>
              </w:rPr>
            </w:pPr>
            <w:r>
              <w:rPr>
                <w:rFonts w:ascii="仿宋_GB2312" w:eastAsia="仿宋_GB2312" w:hAnsi="Calibri"/>
                <w:sz w:val="24"/>
              </w:rPr>
              <w:t xml:space="preserve">  </w:t>
            </w:r>
            <w:r>
              <w:rPr>
                <w:rFonts w:ascii="仿宋_GB2312" w:eastAsia="仿宋_GB2312" w:hAnsi="Calibri" w:hint="eastAsia"/>
                <w:sz w:val="24"/>
              </w:rPr>
              <w:t xml:space="preserve">                                      参赛教师签名：</w:t>
            </w:r>
            <w:r>
              <w:rPr>
                <w:rFonts w:ascii="仿宋_GB2312" w:eastAsia="仿宋_GB2312" w:hAnsi="Calibri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Calibri" w:hint="eastAsia"/>
                <w:sz w:val="24"/>
                <w:u w:val="single"/>
              </w:rPr>
              <w:t xml:space="preserve">        </w:t>
            </w:r>
          </w:p>
        </w:tc>
      </w:tr>
      <w:tr w:rsidR="00650529" w:rsidTr="002E61C3">
        <w:trPr>
          <w:trHeight w:val="2178"/>
        </w:trPr>
        <w:tc>
          <w:tcPr>
            <w:tcW w:w="1685" w:type="dxa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学校</w:t>
            </w: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意见</w:t>
            </w:r>
          </w:p>
        </w:tc>
        <w:tc>
          <w:tcPr>
            <w:tcW w:w="3203" w:type="dxa"/>
            <w:gridSpan w:val="4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  <w:tc>
          <w:tcPr>
            <w:tcW w:w="2090" w:type="dxa"/>
            <w:gridSpan w:val="4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县（市、区）教育局意见</w:t>
            </w:r>
          </w:p>
        </w:tc>
        <w:tc>
          <w:tcPr>
            <w:tcW w:w="2792" w:type="dxa"/>
            <w:gridSpan w:val="2"/>
            <w:vAlign w:val="center"/>
          </w:tcPr>
          <w:p w:rsidR="00650529" w:rsidRDefault="00650529" w:rsidP="002E61C3">
            <w:pPr>
              <w:adjustRightInd w:val="0"/>
              <w:snapToGrid w:val="0"/>
              <w:spacing w:line="220" w:lineRule="atLeas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right"/>
              <w:rPr>
                <w:rFonts w:ascii="仿宋_GB2312" w:eastAsia="仿宋_GB2312"/>
                <w:sz w:val="30"/>
                <w:szCs w:val="30"/>
              </w:rPr>
            </w:pPr>
          </w:p>
          <w:p w:rsidR="00650529" w:rsidRDefault="00650529" w:rsidP="002E61C3">
            <w:pPr>
              <w:adjustRightInd w:val="0"/>
              <w:snapToGrid w:val="0"/>
              <w:spacing w:line="220" w:lineRule="atLeast"/>
              <w:jc w:val="righ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  月  日</w:t>
            </w:r>
          </w:p>
        </w:tc>
      </w:tr>
    </w:tbl>
    <w:p w:rsidR="00190AA6" w:rsidRDefault="00650529">
      <w:r>
        <w:rPr>
          <w:rFonts w:ascii="仿宋_GB2312" w:eastAsia="仿宋_GB2312" w:hint="eastAsia"/>
          <w:bCs/>
          <w:color w:val="000000"/>
          <w:sz w:val="28"/>
          <w:szCs w:val="28"/>
        </w:rPr>
        <w:t>注：9月18日前报送泉州市教育工会，邮箱：jygh@qzedu.cn。</w:t>
      </w:r>
    </w:p>
    <w:sectPr w:rsidR="00190A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29"/>
    <w:rsid w:val="00190AA6"/>
    <w:rsid w:val="0065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2020-06-21T17:50:00Z</dcterms:created>
  <dcterms:modified xsi:type="dcterms:W3CDTF">2020-06-21T17:51:00Z</dcterms:modified>
</cp:coreProperties>
</file>