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B2" w:rsidRDefault="006A66B2" w:rsidP="006A66B2">
      <w:pPr>
        <w:pStyle w:val="2"/>
        <w:spacing w:line="460" w:lineRule="exact"/>
        <w:ind w:firstLineChars="0" w:firstLine="0"/>
        <w:rPr>
          <w:rFonts w:eastAsia="黑体"/>
          <w:b w:val="0"/>
          <w:bCs w:val="0"/>
        </w:rPr>
      </w:pPr>
      <w:r>
        <w:rPr>
          <w:rFonts w:eastAsia="黑体"/>
          <w:b w:val="0"/>
          <w:bCs w:val="0"/>
        </w:rPr>
        <w:t>附件</w:t>
      </w:r>
    </w:p>
    <w:tbl>
      <w:tblPr>
        <w:tblW w:w="14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857"/>
        <w:gridCol w:w="3605"/>
        <w:gridCol w:w="1090"/>
        <w:gridCol w:w="1094"/>
        <w:gridCol w:w="1083"/>
        <w:gridCol w:w="1050"/>
        <w:gridCol w:w="1128"/>
        <w:gridCol w:w="1085"/>
        <w:gridCol w:w="1130"/>
        <w:gridCol w:w="928"/>
      </w:tblGrid>
      <w:tr w:rsidR="006A66B2" w:rsidTr="00A73F40">
        <w:trPr>
          <w:trHeight w:val="756"/>
        </w:trPr>
        <w:tc>
          <w:tcPr>
            <w:tcW w:w="142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方正小标宋简体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“</w:t>
            </w: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点题整治”群众身边腐败和不正之风突出问题线索登记表</w:t>
            </w:r>
            <w:bookmarkEnd w:id="0"/>
          </w:p>
        </w:tc>
      </w:tr>
      <w:tr w:rsidR="006A66B2" w:rsidTr="00A73F40">
        <w:trPr>
          <w:trHeight w:val="479"/>
        </w:trPr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楷体_GB2312"/>
                <w:kern w:val="0"/>
                <w:sz w:val="24"/>
                <w:lang w:bidi="ar"/>
              </w:rPr>
              <w:t>填表单位：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spacing w:line="240" w:lineRule="atLeast"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>填表时间：</w:t>
            </w:r>
          </w:p>
        </w:tc>
      </w:tr>
      <w:tr w:rsidR="006A66B2" w:rsidTr="00A73F40">
        <w:trPr>
          <w:trHeight w:val="614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8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基本情况</w:t>
            </w: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处理情况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备注</w:t>
            </w:r>
          </w:p>
        </w:tc>
      </w:tr>
      <w:tr w:rsidR="006A66B2" w:rsidTr="00A73F40">
        <w:trPr>
          <w:trHeight w:val="1774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地区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问题描述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涉及金额（万元）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发生领域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线索来源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移送时间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查处情况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整改情况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问</w:t>
            </w:r>
            <w:proofErr w:type="gramStart"/>
            <w:r>
              <w:rPr>
                <w:rFonts w:eastAsia="黑体"/>
                <w:kern w:val="0"/>
                <w:sz w:val="24"/>
                <w:lang w:bidi="ar"/>
              </w:rPr>
              <w:t>责情况</w:t>
            </w:r>
            <w:proofErr w:type="gramEnd"/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jc w:val="center"/>
              <w:rPr>
                <w:rFonts w:eastAsia="黑体"/>
                <w:sz w:val="24"/>
              </w:rPr>
            </w:pPr>
          </w:p>
        </w:tc>
      </w:tr>
      <w:tr w:rsidR="006A66B2" w:rsidTr="00A73F40">
        <w:trPr>
          <w:trHeight w:val="618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4"/>
              </w:rPr>
            </w:pPr>
          </w:p>
        </w:tc>
      </w:tr>
      <w:tr w:rsidR="006A66B2" w:rsidTr="00A73F40">
        <w:trPr>
          <w:trHeight w:val="618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rFonts w:eastAsia="黑体"/>
                <w:sz w:val="24"/>
              </w:rPr>
            </w:pPr>
          </w:p>
        </w:tc>
      </w:tr>
      <w:tr w:rsidR="006A66B2" w:rsidTr="00A73F40">
        <w:trPr>
          <w:trHeight w:val="618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4"/>
              </w:rPr>
            </w:pPr>
          </w:p>
        </w:tc>
      </w:tr>
      <w:tr w:rsidR="006A66B2" w:rsidTr="00A73F40">
        <w:trPr>
          <w:trHeight w:val="618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rPr>
                <w:sz w:val="24"/>
              </w:rPr>
            </w:pPr>
          </w:p>
        </w:tc>
      </w:tr>
      <w:tr w:rsidR="006A66B2" w:rsidTr="00A73F40">
        <w:trPr>
          <w:trHeight w:val="1065"/>
        </w:trPr>
        <w:tc>
          <w:tcPr>
            <w:tcW w:w="142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6B2" w:rsidRDefault="006A66B2" w:rsidP="00A73F40">
            <w:pPr>
              <w:autoSpaceDE w:val="0"/>
              <w:autoSpaceDN w:val="0"/>
              <w:adjustRightInd w:val="0"/>
              <w:spacing w:line="480" w:lineRule="exact"/>
              <w:ind w:left="480" w:hangingChars="200" w:hanging="480"/>
              <w:rPr>
                <w:rFonts w:eastAsia="楷体_GB2312"/>
                <w:kern w:val="0"/>
                <w:sz w:val="24"/>
                <w:lang w:bidi="ar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>备注：</w:t>
            </w:r>
            <w:r>
              <w:rPr>
                <w:rFonts w:eastAsia="楷体_GB2312"/>
                <w:kern w:val="0"/>
                <w:sz w:val="24"/>
                <w:lang w:bidi="ar"/>
              </w:rPr>
              <w:t>1.</w:t>
            </w:r>
            <w:r>
              <w:rPr>
                <w:rFonts w:eastAsia="楷体_GB2312"/>
                <w:kern w:val="0"/>
                <w:sz w:val="24"/>
                <w:lang w:bidi="ar"/>
              </w:rPr>
              <w:t>报表请于每月</w:t>
            </w:r>
            <w:r>
              <w:rPr>
                <w:rFonts w:eastAsia="楷体_GB2312"/>
                <w:kern w:val="0"/>
                <w:sz w:val="24"/>
                <w:lang w:bidi="ar"/>
              </w:rPr>
              <w:t>25</w:t>
            </w:r>
            <w:r>
              <w:rPr>
                <w:rFonts w:eastAsia="楷体_GB2312"/>
                <w:kern w:val="0"/>
                <w:sz w:val="24"/>
                <w:lang w:bidi="ar"/>
              </w:rPr>
              <w:t>日前报送</w:t>
            </w:r>
            <w:r>
              <w:rPr>
                <w:rFonts w:eastAsia="楷体_GB2312" w:hint="eastAsia"/>
                <w:kern w:val="0"/>
                <w:sz w:val="24"/>
                <w:lang w:bidi="ar"/>
              </w:rPr>
              <w:t>市纪委监委派驻市教育局纪检监察组</w:t>
            </w:r>
            <w:r>
              <w:rPr>
                <w:rFonts w:eastAsia="楷体_GB2312"/>
                <w:kern w:val="0"/>
                <w:sz w:val="24"/>
                <w:lang w:bidi="ar"/>
              </w:rPr>
              <w:t>；</w:t>
            </w:r>
          </w:p>
          <w:p w:rsidR="006A66B2" w:rsidRDefault="006A66B2" w:rsidP="00A73F40">
            <w:pPr>
              <w:autoSpaceDE w:val="0"/>
              <w:autoSpaceDN w:val="0"/>
              <w:adjustRightInd w:val="0"/>
              <w:spacing w:line="480" w:lineRule="exact"/>
              <w:ind w:leftChars="200" w:left="420" w:firstLineChars="50" w:firstLine="120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  <w:lang w:bidi="ar"/>
              </w:rPr>
              <w:t>2.</w:t>
            </w:r>
            <w:r>
              <w:rPr>
                <w:rFonts w:eastAsia="楷体_GB2312"/>
                <w:kern w:val="0"/>
                <w:sz w:val="24"/>
                <w:lang w:bidi="ar"/>
              </w:rPr>
              <w:t>问题线索只填报今年以来发现的，属于纪检监察业务的。</w:t>
            </w:r>
          </w:p>
        </w:tc>
      </w:tr>
    </w:tbl>
    <w:p w:rsidR="007F40EC" w:rsidRPr="006A66B2" w:rsidRDefault="007F40EC"/>
    <w:sectPr w:rsidR="007F40EC" w:rsidRPr="006A66B2" w:rsidSect="006A66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B2"/>
    <w:rsid w:val="006A66B2"/>
    <w:rsid w:val="007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A6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6A66B2"/>
    <w:pPr>
      <w:spacing w:line="360" w:lineRule="auto"/>
      <w:ind w:firstLineChars="192" w:firstLine="617"/>
    </w:pPr>
    <w:rPr>
      <w:rFonts w:ascii="仿宋_GB2312" w:eastAsia="仿宋_GB2312" w:hint="eastAsia"/>
      <w:b/>
      <w:bCs/>
      <w:sz w:val="32"/>
    </w:rPr>
  </w:style>
  <w:style w:type="character" w:customStyle="1" w:styleId="2Char">
    <w:name w:val="正文文本缩进 2 Char"/>
    <w:basedOn w:val="a0"/>
    <w:link w:val="2"/>
    <w:rsid w:val="006A66B2"/>
    <w:rPr>
      <w:rFonts w:ascii="仿宋_GB2312" w:eastAsia="仿宋_GB2312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A6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6A66B2"/>
    <w:pPr>
      <w:spacing w:line="360" w:lineRule="auto"/>
      <w:ind w:firstLineChars="192" w:firstLine="617"/>
    </w:pPr>
    <w:rPr>
      <w:rFonts w:ascii="仿宋_GB2312" w:eastAsia="仿宋_GB2312" w:hint="eastAsia"/>
      <w:b/>
      <w:bCs/>
      <w:sz w:val="32"/>
    </w:rPr>
  </w:style>
  <w:style w:type="character" w:customStyle="1" w:styleId="2Char">
    <w:name w:val="正文文本缩进 2 Char"/>
    <w:basedOn w:val="a0"/>
    <w:link w:val="2"/>
    <w:rsid w:val="006A66B2"/>
    <w:rPr>
      <w:rFonts w:ascii="仿宋_GB2312" w:eastAsia="仿宋_GB2312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HP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2021-06-01T17:01:00Z</dcterms:created>
  <dcterms:modified xsi:type="dcterms:W3CDTF">2021-06-01T17:02:00Z</dcterms:modified>
</cp:coreProperties>
</file>