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79" w:rsidRDefault="009F6C79" w:rsidP="009F6C79">
      <w:pPr>
        <w:rPr>
          <w:rFonts w:ascii="方正小标宋简体" w:eastAsia="方正小标宋简体" w:hAnsi="方正小标宋简体" w:cs="方正小标宋简体" w:hint="eastAsia"/>
          <w:color w:val="111F2C"/>
          <w:sz w:val="36"/>
          <w:szCs w:val="36"/>
          <w:shd w:val="clear" w:color="auto" w:fill="FFFFFF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111F2C"/>
          <w:sz w:val="36"/>
          <w:szCs w:val="36"/>
          <w:shd w:val="clear" w:color="auto" w:fill="FFFFFF"/>
          <w:lang w:eastAsia="zh-CN"/>
        </w:rPr>
        <w:t>附件1：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1085"/>
        <w:gridCol w:w="1916"/>
        <w:gridCol w:w="2441"/>
        <w:gridCol w:w="1764"/>
      </w:tblGrid>
      <w:tr w:rsidR="009F6C79" w:rsidRPr="006C7FB3" w:rsidTr="00255424">
        <w:trPr>
          <w:jc w:val="center"/>
        </w:trPr>
        <w:tc>
          <w:tcPr>
            <w:tcW w:w="9060" w:type="dxa"/>
            <w:gridSpan w:val="5"/>
            <w:shd w:val="clear" w:color="auto" w:fill="auto"/>
          </w:tcPr>
          <w:p w:rsidR="009F6C79" w:rsidRPr="006C7FB3" w:rsidRDefault="009F6C79" w:rsidP="00255424"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  <w:lang w:eastAsia="zh-CN"/>
              </w:rPr>
              <w:t>泉州市中小学电脑制作</w:t>
            </w:r>
            <w:proofErr w:type="gramStart"/>
            <w:r w:rsidRPr="006C7FB3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  <w:lang w:eastAsia="zh-CN"/>
              </w:rPr>
              <w:t>活动线</w:t>
            </w:r>
            <w:proofErr w:type="gramEnd"/>
            <w:r w:rsidRPr="006C7FB3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  <w:lang w:eastAsia="zh-CN"/>
              </w:rPr>
              <w:t>上师资培训计划安排表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shd w:val="clear" w:color="auto" w:fill="C00000"/>
          </w:tcPr>
          <w:p w:rsidR="009F6C79" w:rsidRPr="006C7FB3" w:rsidRDefault="009F6C79" w:rsidP="00255424">
            <w:pPr>
              <w:jc w:val="center"/>
              <w:rPr>
                <w:rFonts w:eastAsia="宋体" w:hint="eastAsia"/>
                <w:b/>
                <w:bCs/>
                <w:sz w:val="24"/>
                <w:szCs w:val="32"/>
                <w:lang w:eastAsia="zh-CN"/>
              </w:rPr>
            </w:pPr>
            <w:r w:rsidRPr="006C7FB3">
              <w:rPr>
                <w:rFonts w:hint="eastAsia"/>
                <w:b/>
                <w:bCs/>
                <w:sz w:val="24"/>
                <w:szCs w:val="32"/>
                <w:lang w:eastAsia="zh-CN"/>
              </w:rPr>
              <w:t>培训项目</w:t>
            </w:r>
          </w:p>
        </w:tc>
        <w:tc>
          <w:tcPr>
            <w:tcW w:w="1158" w:type="dxa"/>
            <w:shd w:val="clear" w:color="auto" w:fill="C00000"/>
          </w:tcPr>
          <w:p w:rsidR="009F6C79" w:rsidRPr="006C7FB3" w:rsidRDefault="009F6C79" w:rsidP="00255424">
            <w:pPr>
              <w:jc w:val="center"/>
              <w:rPr>
                <w:rFonts w:eastAsia="宋体"/>
                <w:b/>
                <w:bCs/>
                <w:sz w:val="24"/>
                <w:szCs w:val="32"/>
                <w:lang w:eastAsia="zh-CN"/>
              </w:rPr>
            </w:pPr>
            <w:r w:rsidRPr="006C7FB3">
              <w:rPr>
                <w:rFonts w:hint="eastAsia"/>
                <w:b/>
                <w:bCs/>
                <w:sz w:val="24"/>
                <w:szCs w:val="32"/>
                <w:lang w:eastAsia="zh-CN"/>
              </w:rPr>
              <w:t>日期</w:t>
            </w:r>
          </w:p>
        </w:tc>
        <w:tc>
          <w:tcPr>
            <w:tcW w:w="2040" w:type="dxa"/>
            <w:shd w:val="clear" w:color="auto" w:fill="C00000"/>
          </w:tcPr>
          <w:p w:rsidR="009F6C79" w:rsidRPr="006C7FB3" w:rsidRDefault="009F6C79" w:rsidP="00255424">
            <w:pPr>
              <w:jc w:val="center"/>
              <w:rPr>
                <w:rFonts w:eastAsia="宋体" w:hint="eastAsia"/>
                <w:b/>
                <w:bCs/>
                <w:sz w:val="24"/>
                <w:szCs w:val="32"/>
                <w:lang w:eastAsia="zh-CN"/>
              </w:rPr>
            </w:pPr>
            <w:r w:rsidRPr="006C7FB3">
              <w:rPr>
                <w:rFonts w:hint="eastAsia"/>
                <w:b/>
                <w:bCs/>
                <w:sz w:val="24"/>
                <w:szCs w:val="32"/>
                <w:lang w:eastAsia="zh-CN"/>
              </w:rPr>
              <w:t>主题</w:t>
            </w:r>
          </w:p>
        </w:tc>
        <w:tc>
          <w:tcPr>
            <w:tcW w:w="2638" w:type="dxa"/>
            <w:shd w:val="clear" w:color="auto" w:fill="C00000"/>
          </w:tcPr>
          <w:p w:rsidR="009F6C79" w:rsidRPr="006C7FB3" w:rsidRDefault="009F6C79" w:rsidP="00255424">
            <w:pPr>
              <w:jc w:val="center"/>
              <w:rPr>
                <w:rFonts w:eastAsia="宋体" w:hint="eastAsia"/>
                <w:b/>
                <w:bCs/>
                <w:sz w:val="24"/>
                <w:szCs w:val="32"/>
                <w:lang w:eastAsia="zh-CN"/>
              </w:rPr>
            </w:pPr>
            <w:r w:rsidRPr="006C7FB3">
              <w:rPr>
                <w:rFonts w:hint="eastAsia"/>
                <w:b/>
                <w:bCs/>
                <w:sz w:val="24"/>
                <w:szCs w:val="32"/>
                <w:lang w:eastAsia="zh-CN"/>
              </w:rPr>
              <w:t>主要内容</w:t>
            </w:r>
          </w:p>
        </w:tc>
        <w:tc>
          <w:tcPr>
            <w:tcW w:w="1809" w:type="dxa"/>
            <w:shd w:val="clear" w:color="auto" w:fill="C00000"/>
          </w:tcPr>
          <w:p w:rsidR="009F6C79" w:rsidRPr="006C7FB3" w:rsidRDefault="009F6C79" w:rsidP="00255424">
            <w:pPr>
              <w:jc w:val="center"/>
              <w:rPr>
                <w:rFonts w:eastAsia="宋体" w:hint="eastAsia"/>
                <w:b/>
                <w:bCs/>
                <w:sz w:val="24"/>
                <w:szCs w:val="32"/>
                <w:lang w:eastAsia="zh-CN"/>
              </w:rPr>
            </w:pPr>
            <w:r w:rsidRPr="006C7FB3">
              <w:rPr>
                <w:rFonts w:hint="eastAsia"/>
                <w:b/>
                <w:bCs/>
                <w:sz w:val="24"/>
                <w:szCs w:val="32"/>
                <w:lang w:eastAsia="zh-CN"/>
              </w:rPr>
              <w:t>时间安排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proofErr w:type="spellStart"/>
            <w:r w:rsidRPr="006C7F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赛事活动概述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1月26日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《中小学生电脑制作活动》赛事解读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1.全国中小学生电脑制作活动赛事解读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2.福建省中小学生电脑制作活动赛事解读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15:00-16:00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3D创意设计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1月27日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《3D创意设计》赛项解读及优秀作品解析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1.3D创意设计赛事解读；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2.往年获奖作品汇总及解析；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3.优秀作品创作思路及点评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15:00-16:00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3D建模基础技能培训（上）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1.3D建模软件及基本建模技能；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2.简单作品建模培训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19:30-20:30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1月28日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3D建模基础技能培训（下）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1.复杂作品建模培训；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15:00-16:00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spellStart"/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设计思维培训</w:t>
            </w:r>
            <w:proofErr w:type="spellEnd"/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1.设计思维培训；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2.3D创意作品实操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19:30-20:30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spellStart"/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创意智造</w:t>
            </w:r>
            <w:proofErr w:type="spellEnd"/>
          </w:p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spellStart"/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技能提升</w:t>
            </w:r>
            <w:proofErr w:type="spellEnd"/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1月29日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《创意智造》赛项解读及优秀作品解析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1.创意智造赛事解读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2.往年获奖作品汇总及解析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3.优秀作品创作思路及点评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15:00-16:00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开源硬件及编程基础技能培训（上）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1.常用开源硬件（主板、常用传感器、执行器等）培训；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2.编程基础技能培训；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19:30-20:30</w:t>
            </w:r>
          </w:p>
        </w:tc>
      </w:tr>
      <w:tr w:rsidR="009F6C79" w:rsidRPr="006C7FB3" w:rsidTr="00255424">
        <w:trPr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1月30日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开源硬件及编程基础技能培训（下）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1.常用开源硬件（主板、常用传感器、执行器等）培训；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2.编程基础技能培训；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15:00-16:00</w:t>
            </w:r>
          </w:p>
        </w:tc>
      </w:tr>
      <w:tr w:rsidR="009F6C79" w:rsidRPr="006C7FB3" w:rsidTr="00255424">
        <w:trPr>
          <w:trHeight w:val="1201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如何产生创新、创意培训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1.常用创新方法（问题解决方法、Codex创新方法、痛点分析方法、和田十二法等）培训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2.创新、创意方法实操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19:30-20:30</w:t>
            </w:r>
          </w:p>
        </w:tc>
      </w:tr>
      <w:tr w:rsidR="009F6C79" w:rsidRPr="006C7FB3" w:rsidTr="00255424">
        <w:trPr>
          <w:trHeight w:val="312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技能培优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1月31日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spellStart"/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现场答辩指导</w:t>
            </w:r>
            <w:proofErr w:type="spellEnd"/>
          </w:p>
        </w:tc>
        <w:tc>
          <w:tcPr>
            <w:tcW w:w="2638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1.现场得分模块说明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2.现场作品演示技巧培训</w:t>
            </w:r>
          </w:p>
          <w:p w:rsidR="009F6C79" w:rsidRPr="006C7FB3" w:rsidRDefault="009F6C79" w:rsidP="00255424">
            <w:pPr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</w:rPr>
              <w:t>3.现场专家提问问题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F6C79" w:rsidRPr="006C7FB3" w:rsidRDefault="009F6C79" w:rsidP="00255424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6C7F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19:30-20:30</w:t>
            </w:r>
          </w:p>
        </w:tc>
      </w:tr>
    </w:tbl>
    <w:p w:rsidR="00605CE3" w:rsidRDefault="00605CE3">
      <w:bookmarkStart w:id="0" w:name="_GoBack"/>
      <w:bookmarkEnd w:id="0"/>
    </w:p>
    <w:sectPr w:rsidR="00605CE3" w:rsidSect="009F6C79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79"/>
    <w:rsid w:val="00605CE3"/>
    <w:rsid w:val="009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9F6C7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F6C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F6C79"/>
    <w:rPr>
      <w:rFonts w:ascii="仿宋" w:eastAsia="仿宋" w:hAnsi="仿宋" w:cs="仿宋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9F6C7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F6C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F6C79"/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2021-01-31T13:23:00Z</dcterms:created>
  <dcterms:modified xsi:type="dcterms:W3CDTF">2021-01-31T13:23:00Z</dcterms:modified>
</cp:coreProperties>
</file>