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74" w:rsidRDefault="00691374" w:rsidP="00691374">
      <w:pPr>
        <w:spacing w:line="640" w:lineRule="exact"/>
        <w:rPr>
          <w:rFonts w:ascii="黑体" w:eastAsia="黑体" w:hint="eastAsia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泉教科</w:t>
      </w:r>
      <w:proofErr w:type="gramEnd"/>
      <w:r>
        <w:rPr>
          <w:rFonts w:ascii="黑体" w:eastAsia="黑体" w:hint="eastAsia"/>
          <w:sz w:val="32"/>
          <w:szCs w:val="32"/>
        </w:rPr>
        <w:t>〔2020〕4号附件3</w:t>
      </w:r>
      <w:r>
        <w:rPr>
          <w:rFonts w:ascii="黑体" w:eastAsia="黑体"/>
          <w:sz w:val="32"/>
          <w:szCs w:val="32"/>
        </w:rPr>
        <w:tab/>
      </w:r>
    </w:p>
    <w:p w:rsidR="00691374" w:rsidRPr="00443425" w:rsidRDefault="00691374" w:rsidP="00691374">
      <w:pPr>
        <w:spacing w:line="720" w:lineRule="auto"/>
        <w:ind w:firstLineChars="100" w:firstLine="321"/>
        <w:rPr>
          <w:rFonts w:ascii="宋体" w:hAnsi="宋体" w:hint="eastAsia"/>
          <w:b/>
          <w:sz w:val="32"/>
          <w:szCs w:val="32"/>
        </w:rPr>
      </w:pPr>
      <w:bookmarkStart w:id="0" w:name="_GoBack"/>
      <w:r w:rsidRPr="00443425">
        <w:rPr>
          <w:rFonts w:ascii="宋体" w:hAnsi="宋体" w:hint="eastAsia"/>
          <w:b/>
          <w:sz w:val="32"/>
          <w:szCs w:val="32"/>
        </w:rPr>
        <w:t>泉州市教育科学“十三五”规划（第二批）课题研究大事记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836"/>
        <w:gridCol w:w="3162"/>
        <w:gridCol w:w="1938"/>
        <w:gridCol w:w="1415"/>
      </w:tblGrid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720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8C25F1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720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8C25F1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720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8C25F1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活动内容</w:t>
            </w: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720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8C25F1">
              <w:rPr>
                <w:rFonts w:ascii="仿宋_GB2312" w:eastAsia="仿宋_GB2312" w:hAnsi="宋体" w:hint="eastAsia"/>
                <w:b/>
                <w:sz w:val="28"/>
                <w:szCs w:val="28"/>
              </w:rPr>
              <w:t>参加人员</w:t>
            </w: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720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8C25F1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  <w:tr w:rsidR="00691374" w:rsidRPr="008C25F1" w:rsidTr="001569A1">
        <w:tc>
          <w:tcPr>
            <w:tcW w:w="82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836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3162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938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  <w:tc>
          <w:tcPr>
            <w:tcW w:w="1415" w:type="dxa"/>
          </w:tcPr>
          <w:p w:rsidR="00691374" w:rsidRPr="008C25F1" w:rsidRDefault="00691374" w:rsidP="001569A1">
            <w:pPr>
              <w:spacing w:line="640" w:lineRule="exact"/>
              <w:jc w:val="center"/>
              <w:rPr>
                <w:rFonts w:ascii="宋体" w:hAnsi="宋体" w:hint="eastAsia"/>
                <w:b/>
                <w:sz w:val="36"/>
              </w:rPr>
            </w:pPr>
          </w:p>
        </w:tc>
      </w:tr>
    </w:tbl>
    <w:p w:rsidR="00691374" w:rsidRPr="00443425" w:rsidRDefault="00691374" w:rsidP="00691374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（按顺序附上活动图片、信息报道等）</w:t>
      </w:r>
    </w:p>
    <w:p w:rsidR="009C0CFD" w:rsidRPr="00691374" w:rsidRDefault="009C0CFD"/>
    <w:sectPr w:rsidR="009C0CFD" w:rsidRPr="00691374" w:rsidSect="00691374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74"/>
    <w:rsid w:val="00691374"/>
    <w:rsid w:val="009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HP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2020-12-09T17:17:00Z</dcterms:created>
  <dcterms:modified xsi:type="dcterms:W3CDTF">2020-12-09T17:18:00Z</dcterms:modified>
</cp:coreProperties>
</file>